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66" w:rsidRDefault="00274A66">
      <w:pPr>
        <w:pStyle w:val="Corpotesto"/>
        <w:spacing w:before="9"/>
        <w:ind w:left="0"/>
        <w:rPr>
          <w:rFonts w:ascii="Times New Roman"/>
          <w:sz w:val="11"/>
        </w:rPr>
      </w:pPr>
    </w:p>
    <w:p w:rsidR="005D3FC9" w:rsidRPr="005D3FC9" w:rsidRDefault="00120045" w:rsidP="005D3FC9">
      <w:pPr>
        <w:pStyle w:val="Nessunaspaziatura"/>
        <w:jc w:val="center"/>
        <w:rPr>
          <w:spacing w:val="-47"/>
          <w:sz w:val="24"/>
        </w:rPr>
      </w:pPr>
      <w:r w:rsidRPr="005D3FC9">
        <w:rPr>
          <w:sz w:val="24"/>
        </w:rPr>
        <w:t>Informativa sul trattamento dei dati personali ai sensi artt. 13-14 Regolamento Europeo GDPR 2016/679</w:t>
      </w:r>
    </w:p>
    <w:p w:rsidR="00274A66" w:rsidRPr="005D3FC9" w:rsidRDefault="005D3FC9" w:rsidP="005D3FC9">
      <w:pPr>
        <w:pStyle w:val="Corpotesto"/>
        <w:spacing w:line="256" w:lineRule="auto"/>
        <w:ind w:left="2008" w:right="256" w:hanging="1736"/>
        <w:jc w:val="center"/>
        <w:rPr>
          <w:b/>
          <w:sz w:val="24"/>
          <w:u w:val="single"/>
        </w:rPr>
      </w:pPr>
      <w:r w:rsidRPr="005D3FC9">
        <w:rPr>
          <w:b/>
          <w:sz w:val="24"/>
          <w:u w:val="single"/>
        </w:rPr>
        <w:t>SERVIZIO</w:t>
      </w:r>
      <w:r w:rsidRPr="005D3FC9">
        <w:rPr>
          <w:b/>
          <w:spacing w:val="1"/>
          <w:sz w:val="24"/>
          <w:u w:val="single"/>
        </w:rPr>
        <w:t xml:space="preserve"> </w:t>
      </w:r>
      <w:r w:rsidRPr="005D3FC9">
        <w:rPr>
          <w:b/>
          <w:sz w:val="24"/>
          <w:u w:val="single"/>
        </w:rPr>
        <w:t>DI</w:t>
      </w:r>
      <w:r w:rsidRPr="005D3FC9">
        <w:rPr>
          <w:b/>
          <w:spacing w:val="-3"/>
          <w:sz w:val="24"/>
          <w:u w:val="single"/>
        </w:rPr>
        <w:t xml:space="preserve"> </w:t>
      </w:r>
      <w:r w:rsidRPr="005D3FC9">
        <w:rPr>
          <w:b/>
          <w:sz w:val="24"/>
          <w:u w:val="single"/>
        </w:rPr>
        <w:t>MENSA SCOLASTICA</w:t>
      </w:r>
    </w:p>
    <w:p w:rsidR="005D3FC9" w:rsidRDefault="005D3FC9" w:rsidP="005D3FC9">
      <w:pPr>
        <w:pStyle w:val="Corpotesto"/>
        <w:spacing w:line="256" w:lineRule="auto"/>
        <w:ind w:left="2008" w:right="256" w:hanging="1736"/>
        <w:jc w:val="center"/>
      </w:pPr>
      <w:bookmarkStart w:id="0" w:name="_GoBack"/>
      <w:bookmarkEnd w:id="0"/>
    </w:p>
    <w:p w:rsidR="00274A66" w:rsidRDefault="00274A66">
      <w:pPr>
        <w:pStyle w:val="Corpotesto"/>
        <w:spacing w:before="11"/>
        <w:ind w:left="0"/>
        <w:rPr>
          <w:sz w:val="8"/>
        </w:rPr>
      </w:pPr>
    </w:p>
    <w:p w:rsidR="00274A66" w:rsidRPr="005D3FC9" w:rsidRDefault="005D3FC9" w:rsidP="005D3FC9">
      <w:pPr>
        <w:pStyle w:val="Corpotesto"/>
        <w:spacing w:before="0"/>
        <w:ind w:left="0" w:right="101"/>
        <w:jc w:val="both"/>
        <w:rPr>
          <w:sz w:val="20"/>
        </w:rPr>
      </w:pPr>
      <w:r w:rsidRPr="005D3FC9">
        <w:rPr>
          <w:sz w:val="20"/>
        </w:rPr>
        <w:t>Il Comune di Pandino</w:t>
      </w:r>
      <w:r w:rsidR="00120045" w:rsidRPr="005D3FC9">
        <w:rPr>
          <w:sz w:val="20"/>
        </w:rPr>
        <w:t xml:space="preserve"> nella qualità di Titolare del trattamento dei Suoi dati personali, ai sensi e per gli</w:t>
      </w:r>
      <w:r w:rsidR="00120045" w:rsidRPr="005D3FC9">
        <w:rPr>
          <w:spacing w:val="-47"/>
          <w:sz w:val="20"/>
        </w:rPr>
        <w:t xml:space="preserve"> </w:t>
      </w:r>
      <w:r w:rsidR="00120045" w:rsidRPr="005D3FC9">
        <w:rPr>
          <w:sz w:val="20"/>
        </w:rPr>
        <w:t>effetti del Regolamento Europeo GDPR 2016/679 di seguito 'GDPR', con la presente La informa che la citata</w:t>
      </w:r>
      <w:r w:rsidR="00120045" w:rsidRPr="005D3FC9">
        <w:rPr>
          <w:spacing w:val="1"/>
          <w:sz w:val="20"/>
        </w:rPr>
        <w:t xml:space="preserve"> </w:t>
      </w:r>
      <w:r w:rsidR="00120045" w:rsidRPr="005D3FC9">
        <w:rPr>
          <w:sz w:val="20"/>
        </w:rPr>
        <w:t>normativa</w:t>
      </w:r>
      <w:r w:rsidR="00120045" w:rsidRPr="005D3FC9">
        <w:rPr>
          <w:spacing w:val="-10"/>
          <w:sz w:val="20"/>
        </w:rPr>
        <w:t xml:space="preserve"> </w:t>
      </w:r>
      <w:r w:rsidR="00120045" w:rsidRPr="005D3FC9">
        <w:rPr>
          <w:sz w:val="20"/>
        </w:rPr>
        <w:t>prevede</w:t>
      </w:r>
      <w:r w:rsidR="00120045" w:rsidRPr="005D3FC9">
        <w:rPr>
          <w:spacing w:val="-9"/>
          <w:sz w:val="20"/>
        </w:rPr>
        <w:t xml:space="preserve"> </w:t>
      </w:r>
      <w:r w:rsidR="00120045" w:rsidRPr="005D3FC9">
        <w:rPr>
          <w:sz w:val="20"/>
        </w:rPr>
        <w:t>la</w:t>
      </w:r>
      <w:r w:rsidR="00120045" w:rsidRPr="005D3FC9">
        <w:rPr>
          <w:spacing w:val="-9"/>
          <w:sz w:val="20"/>
        </w:rPr>
        <w:t xml:space="preserve"> </w:t>
      </w:r>
      <w:r w:rsidR="00120045" w:rsidRPr="005D3FC9">
        <w:rPr>
          <w:sz w:val="20"/>
        </w:rPr>
        <w:t>tutela</w:t>
      </w:r>
      <w:r w:rsidR="00120045" w:rsidRPr="005D3FC9">
        <w:rPr>
          <w:spacing w:val="-7"/>
          <w:sz w:val="20"/>
        </w:rPr>
        <w:t xml:space="preserve"> </w:t>
      </w:r>
      <w:r w:rsidR="00120045" w:rsidRPr="005D3FC9">
        <w:rPr>
          <w:sz w:val="20"/>
        </w:rPr>
        <w:t>degli</w:t>
      </w:r>
      <w:r w:rsidR="00120045" w:rsidRPr="005D3FC9">
        <w:rPr>
          <w:spacing w:val="-7"/>
          <w:sz w:val="20"/>
        </w:rPr>
        <w:t xml:space="preserve"> </w:t>
      </w:r>
      <w:r w:rsidR="00120045" w:rsidRPr="005D3FC9">
        <w:rPr>
          <w:sz w:val="20"/>
        </w:rPr>
        <w:t>i</w:t>
      </w:r>
      <w:r w:rsidR="00120045" w:rsidRPr="005D3FC9">
        <w:rPr>
          <w:sz w:val="20"/>
        </w:rPr>
        <w:t>nteressati</w:t>
      </w:r>
      <w:r w:rsidR="00120045" w:rsidRPr="005D3FC9">
        <w:rPr>
          <w:spacing w:val="-8"/>
          <w:sz w:val="20"/>
        </w:rPr>
        <w:t xml:space="preserve"> </w:t>
      </w:r>
      <w:r w:rsidR="00120045" w:rsidRPr="005D3FC9">
        <w:rPr>
          <w:sz w:val="20"/>
        </w:rPr>
        <w:t>rispetto</w:t>
      </w:r>
      <w:r w:rsidR="00120045" w:rsidRPr="005D3FC9">
        <w:rPr>
          <w:spacing w:val="-8"/>
          <w:sz w:val="20"/>
        </w:rPr>
        <w:t xml:space="preserve"> </w:t>
      </w:r>
      <w:r w:rsidR="00120045" w:rsidRPr="005D3FC9">
        <w:rPr>
          <w:sz w:val="20"/>
        </w:rPr>
        <w:t>al</w:t>
      </w:r>
      <w:r w:rsidR="00120045" w:rsidRPr="005D3FC9">
        <w:rPr>
          <w:spacing w:val="-7"/>
          <w:sz w:val="20"/>
        </w:rPr>
        <w:t xml:space="preserve"> </w:t>
      </w:r>
      <w:r w:rsidR="00120045" w:rsidRPr="005D3FC9">
        <w:rPr>
          <w:sz w:val="20"/>
        </w:rPr>
        <w:t>trattamento</w:t>
      </w:r>
      <w:r w:rsidR="00120045" w:rsidRPr="005D3FC9">
        <w:rPr>
          <w:spacing w:val="-6"/>
          <w:sz w:val="20"/>
        </w:rPr>
        <w:t xml:space="preserve"> </w:t>
      </w:r>
      <w:r w:rsidR="00120045" w:rsidRPr="005D3FC9">
        <w:rPr>
          <w:sz w:val="20"/>
        </w:rPr>
        <w:t>dei</w:t>
      </w:r>
      <w:r w:rsidR="00120045" w:rsidRPr="005D3FC9">
        <w:rPr>
          <w:spacing w:val="-10"/>
          <w:sz w:val="20"/>
        </w:rPr>
        <w:t xml:space="preserve"> </w:t>
      </w:r>
      <w:r w:rsidR="00120045" w:rsidRPr="005D3FC9">
        <w:rPr>
          <w:sz w:val="20"/>
        </w:rPr>
        <w:t>dati</w:t>
      </w:r>
      <w:r w:rsidR="00120045" w:rsidRPr="005D3FC9">
        <w:rPr>
          <w:spacing w:val="-10"/>
          <w:sz w:val="20"/>
        </w:rPr>
        <w:t xml:space="preserve"> </w:t>
      </w:r>
      <w:r w:rsidR="00120045" w:rsidRPr="005D3FC9">
        <w:rPr>
          <w:sz w:val="20"/>
        </w:rPr>
        <w:t>personali</w:t>
      </w:r>
      <w:r w:rsidR="00120045" w:rsidRPr="005D3FC9">
        <w:rPr>
          <w:spacing w:val="-8"/>
          <w:sz w:val="20"/>
        </w:rPr>
        <w:t xml:space="preserve"> </w:t>
      </w:r>
      <w:r w:rsidR="00120045" w:rsidRPr="005D3FC9">
        <w:rPr>
          <w:sz w:val="20"/>
        </w:rPr>
        <w:t>e</w:t>
      </w:r>
      <w:r w:rsidR="00120045" w:rsidRPr="005D3FC9">
        <w:rPr>
          <w:spacing w:val="-9"/>
          <w:sz w:val="20"/>
        </w:rPr>
        <w:t xml:space="preserve"> </w:t>
      </w:r>
      <w:r w:rsidR="00120045" w:rsidRPr="005D3FC9">
        <w:rPr>
          <w:sz w:val="20"/>
        </w:rPr>
        <w:t>che</w:t>
      </w:r>
      <w:r w:rsidR="00120045" w:rsidRPr="005D3FC9">
        <w:rPr>
          <w:spacing w:val="-9"/>
          <w:sz w:val="20"/>
        </w:rPr>
        <w:t xml:space="preserve"> </w:t>
      </w:r>
      <w:r w:rsidR="00120045" w:rsidRPr="005D3FC9">
        <w:rPr>
          <w:sz w:val="20"/>
        </w:rPr>
        <w:t>tale</w:t>
      </w:r>
      <w:r w:rsidR="00120045" w:rsidRPr="005D3FC9">
        <w:rPr>
          <w:spacing w:val="-9"/>
          <w:sz w:val="20"/>
        </w:rPr>
        <w:t xml:space="preserve"> </w:t>
      </w:r>
      <w:r w:rsidR="00120045" w:rsidRPr="005D3FC9">
        <w:rPr>
          <w:sz w:val="20"/>
        </w:rPr>
        <w:t>trattamento</w:t>
      </w:r>
      <w:r w:rsidR="00120045" w:rsidRPr="005D3FC9">
        <w:rPr>
          <w:spacing w:val="1"/>
          <w:sz w:val="20"/>
        </w:rPr>
        <w:t xml:space="preserve"> </w:t>
      </w:r>
      <w:r w:rsidR="00120045" w:rsidRPr="005D3FC9">
        <w:rPr>
          <w:sz w:val="20"/>
        </w:rPr>
        <w:t>sarà improntato ai principi di correttezza, liceità, trasparenza e di tutela della Sua riservatezza e dei Suoi</w:t>
      </w:r>
      <w:r w:rsidR="00120045" w:rsidRPr="005D3FC9">
        <w:rPr>
          <w:spacing w:val="1"/>
          <w:sz w:val="20"/>
        </w:rPr>
        <w:t xml:space="preserve"> </w:t>
      </w:r>
      <w:r w:rsidR="00120045" w:rsidRPr="005D3FC9">
        <w:rPr>
          <w:sz w:val="20"/>
        </w:rPr>
        <w:t>diritti. I Suoi dati personali verranno trattati in accordo alle dis</w:t>
      </w:r>
      <w:r w:rsidR="00120045" w:rsidRPr="005D3FC9">
        <w:rPr>
          <w:sz w:val="20"/>
        </w:rPr>
        <w:t>posizioni legislative della normativa sopra</w:t>
      </w:r>
      <w:r w:rsidR="00120045" w:rsidRPr="005D3FC9">
        <w:rPr>
          <w:spacing w:val="1"/>
          <w:sz w:val="20"/>
        </w:rPr>
        <w:t xml:space="preserve"> </w:t>
      </w:r>
      <w:r w:rsidR="00120045" w:rsidRPr="005D3FC9">
        <w:rPr>
          <w:sz w:val="20"/>
        </w:rPr>
        <w:t>richiamata</w:t>
      </w:r>
      <w:r w:rsidR="00120045" w:rsidRPr="005D3FC9">
        <w:rPr>
          <w:spacing w:val="-3"/>
          <w:sz w:val="20"/>
        </w:rPr>
        <w:t xml:space="preserve"> </w:t>
      </w:r>
      <w:r w:rsidR="00120045" w:rsidRPr="005D3FC9">
        <w:rPr>
          <w:sz w:val="20"/>
        </w:rPr>
        <w:t>e</w:t>
      </w:r>
      <w:r w:rsidR="00120045" w:rsidRPr="005D3FC9">
        <w:rPr>
          <w:spacing w:val="1"/>
          <w:sz w:val="20"/>
        </w:rPr>
        <w:t xml:space="preserve"> </w:t>
      </w:r>
      <w:r w:rsidR="00120045" w:rsidRPr="005D3FC9">
        <w:rPr>
          <w:sz w:val="20"/>
        </w:rPr>
        <w:t>degli obblighi</w:t>
      </w:r>
      <w:r w:rsidR="00120045" w:rsidRPr="005D3FC9">
        <w:rPr>
          <w:spacing w:val="-3"/>
          <w:sz w:val="20"/>
        </w:rPr>
        <w:t xml:space="preserve"> </w:t>
      </w:r>
      <w:r w:rsidR="00120045" w:rsidRPr="005D3FC9">
        <w:rPr>
          <w:sz w:val="20"/>
        </w:rPr>
        <w:t>di riservatezza ivi</w:t>
      </w:r>
      <w:r w:rsidR="00120045" w:rsidRPr="005D3FC9">
        <w:rPr>
          <w:spacing w:val="-3"/>
          <w:sz w:val="20"/>
        </w:rPr>
        <w:t xml:space="preserve"> </w:t>
      </w:r>
      <w:r w:rsidR="00120045" w:rsidRPr="005D3FC9">
        <w:rPr>
          <w:sz w:val="20"/>
        </w:rPr>
        <w:t>previsti.</w:t>
      </w:r>
    </w:p>
    <w:p w:rsidR="00274A66" w:rsidRPr="005D3FC9" w:rsidRDefault="005D3FC9" w:rsidP="005D3FC9">
      <w:pPr>
        <w:pStyle w:val="Corpotesto"/>
        <w:tabs>
          <w:tab w:val="left" w:pos="6345"/>
        </w:tabs>
        <w:spacing w:before="0"/>
        <w:ind w:left="0"/>
        <w:jc w:val="both"/>
        <w:rPr>
          <w:sz w:val="20"/>
        </w:rPr>
      </w:pPr>
      <w:r w:rsidRPr="005D3FC9">
        <w:rPr>
          <w:sz w:val="20"/>
        </w:rPr>
        <w:tab/>
      </w:r>
    </w:p>
    <w:p w:rsidR="005D3FC9" w:rsidRPr="005D3FC9" w:rsidRDefault="005D3FC9" w:rsidP="005D3FC9">
      <w:pPr>
        <w:widowControl/>
        <w:autoSpaceDE/>
        <w:autoSpaceDN/>
        <w:spacing w:after="160" w:line="256" w:lineRule="auto"/>
        <w:jc w:val="both"/>
        <w:rPr>
          <w:sz w:val="20"/>
        </w:rPr>
      </w:pPr>
      <w:r w:rsidRPr="005D3FC9">
        <w:rPr>
          <w:sz w:val="20"/>
        </w:rPr>
        <w:t xml:space="preserve">Il Titolare del trattamento dei dati è il Comune di Pandino nella persona del Sindaco protempore, che Lei potrà contattare ai seguenti riferimenti: E-mail: </w:t>
      </w:r>
      <w:hyperlink r:id="rId7" w:history="1">
        <w:r w:rsidRPr="005D3FC9">
          <w:rPr>
            <w:b/>
            <w:sz w:val="20"/>
          </w:rPr>
          <w:t>segreteria@comune.pandino.cr.it</w:t>
        </w:r>
      </w:hyperlink>
      <w:r w:rsidRPr="005D3FC9">
        <w:rPr>
          <w:b/>
          <w:sz w:val="20"/>
        </w:rPr>
        <w:t xml:space="preserve">    </w:t>
      </w:r>
      <w:r w:rsidRPr="005D3FC9">
        <w:rPr>
          <w:sz w:val="20"/>
        </w:rPr>
        <w:tab/>
      </w:r>
      <w:r w:rsidRPr="005D3FC9">
        <w:rPr>
          <w:sz w:val="20"/>
        </w:rPr>
        <w:tab/>
      </w:r>
      <w:r w:rsidRPr="005D3FC9">
        <w:rPr>
          <w:sz w:val="20"/>
        </w:rPr>
        <w:tab/>
      </w:r>
      <w:r w:rsidRPr="005D3FC9">
        <w:rPr>
          <w:sz w:val="20"/>
        </w:rPr>
        <w:tab/>
      </w:r>
      <w:r w:rsidRPr="005D3FC9">
        <w:rPr>
          <w:sz w:val="20"/>
        </w:rPr>
        <w:tab/>
      </w:r>
      <w:r w:rsidRPr="005D3FC9">
        <w:rPr>
          <w:sz w:val="20"/>
        </w:rPr>
        <w:tab/>
      </w:r>
      <w:r w:rsidRPr="005D3FC9">
        <w:rPr>
          <w:sz w:val="20"/>
        </w:rPr>
        <w:tab/>
        <w:t xml:space="preserve">               </w:t>
      </w:r>
      <w:r>
        <w:rPr>
          <w:sz w:val="20"/>
        </w:rPr>
        <w:t xml:space="preserve"> </w:t>
      </w:r>
      <w:r w:rsidRPr="005D3FC9">
        <w:rPr>
          <w:sz w:val="20"/>
        </w:rPr>
        <w:t xml:space="preserve">PEC: </w:t>
      </w:r>
      <w:hyperlink r:id="rId8" w:history="1">
        <w:r w:rsidRPr="005D3FC9">
          <w:rPr>
            <w:b/>
            <w:sz w:val="20"/>
          </w:rPr>
          <w:t>protocollo.comune.pandino@pec.it</w:t>
        </w:r>
      </w:hyperlink>
      <w:r w:rsidRPr="005D3FC9">
        <w:rPr>
          <w:sz w:val="20"/>
        </w:rPr>
        <w:t xml:space="preserve"> </w:t>
      </w:r>
    </w:p>
    <w:p w:rsidR="00274A66" w:rsidRPr="005D3FC9" w:rsidRDefault="005D3FC9" w:rsidP="005D3FC9">
      <w:pPr>
        <w:widowControl/>
        <w:autoSpaceDE/>
        <w:autoSpaceDN/>
        <w:spacing w:after="160" w:line="256" w:lineRule="auto"/>
        <w:jc w:val="both"/>
        <w:rPr>
          <w:b/>
          <w:sz w:val="20"/>
        </w:rPr>
      </w:pPr>
      <w:r w:rsidRPr="005D3FC9">
        <w:rPr>
          <w:sz w:val="20"/>
        </w:rPr>
        <w:t xml:space="preserve">Il DPO del Comune di Pandino è il Dr. Paolo Tiberi e potrà essere contattato all’indirizzo di posta elettronica: </w:t>
      </w:r>
      <w:r w:rsidRPr="005D3FC9">
        <w:rPr>
          <w:b/>
          <w:sz w:val="20"/>
        </w:rPr>
        <w:t>dpo@comune.pandino.cr.it</w:t>
      </w:r>
    </w:p>
    <w:p w:rsidR="00274A66" w:rsidRPr="005D3FC9" w:rsidRDefault="00120045" w:rsidP="005D3FC9">
      <w:pPr>
        <w:pStyle w:val="Corpotesto"/>
        <w:spacing w:before="0"/>
        <w:ind w:left="0"/>
        <w:jc w:val="both"/>
        <w:rPr>
          <w:sz w:val="20"/>
        </w:rPr>
      </w:pPr>
      <w:r w:rsidRPr="005D3FC9">
        <w:rPr>
          <w:sz w:val="20"/>
          <w:u w:val="single"/>
        </w:rPr>
        <w:t>F</w:t>
      </w:r>
      <w:r w:rsidRPr="005D3FC9">
        <w:rPr>
          <w:sz w:val="20"/>
          <w:u w:val="single"/>
        </w:rPr>
        <w:t>inalità</w:t>
      </w:r>
      <w:r w:rsidRPr="005D3FC9">
        <w:rPr>
          <w:spacing w:val="-3"/>
          <w:sz w:val="20"/>
          <w:u w:val="single"/>
        </w:rPr>
        <w:t xml:space="preserve"> </w:t>
      </w:r>
      <w:r w:rsidRPr="005D3FC9">
        <w:rPr>
          <w:sz w:val="20"/>
          <w:u w:val="single"/>
        </w:rPr>
        <w:t>e</w:t>
      </w:r>
      <w:r w:rsidRPr="005D3FC9">
        <w:rPr>
          <w:spacing w:val="-1"/>
          <w:sz w:val="20"/>
          <w:u w:val="single"/>
        </w:rPr>
        <w:t xml:space="preserve"> </w:t>
      </w:r>
      <w:r w:rsidRPr="005D3FC9">
        <w:rPr>
          <w:sz w:val="20"/>
          <w:u w:val="single"/>
        </w:rPr>
        <w:t>base</w:t>
      </w:r>
      <w:r w:rsidRPr="005D3FC9">
        <w:rPr>
          <w:spacing w:val="-4"/>
          <w:sz w:val="20"/>
          <w:u w:val="single"/>
        </w:rPr>
        <w:t xml:space="preserve"> </w:t>
      </w:r>
      <w:r w:rsidRPr="005D3FC9">
        <w:rPr>
          <w:sz w:val="20"/>
          <w:u w:val="single"/>
        </w:rPr>
        <w:t>giuridica</w:t>
      </w:r>
      <w:r w:rsidRPr="005D3FC9">
        <w:rPr>
          <w:spacing w:val="-2"/>
          <w:sz w:val="20"/>
          <w:u w:val="single"/>
        </w:rPr>
        <w:t xml:space="preserve"> </w:t>
      </w:r>
      <w:r w:rsidRPr="005D3FC9">
        <w:rPr>
          <w:sz w:val="20"/>
          <w:u w:val="single"/>
        </w:rPr>
        <w:t>del</w:t>
      </w:r>
      <w:r w:rsidRPr="005D3FC9">
        <w:rPr>
          <w:spacing w:val="-5"/>
          <w:sz w:val="20"/>
          <w:u w:val="single"/>
        </w:rPr>
        <w:t xml:space="preserve"> </w:t>
      </w:r>
      <w:r w:rsidRPr="005D3FC9">
        <w:rPr>
          <w:sz w:val="20"/>
          <w:u w:val="single"/>
        </w:rPr>
        <w:t>trattamento:</w:t>
      </w:r>
    </w:p>
    <w:p w:rsidR="00274A66" w:rsidRPr="005D3FC9" w:rsidRDefault="00120045" w:rsidP="005D3FC9">
      <w:pPr>
        <w:pStyle w:val="Corpotesto"/>
        <w:spacing w:before="0" w:line="259" w:lineRule="auto"/>
        <w:ind w:left="0" w:right="104"/>
        <w:jc w:val="both"/>
        <w:rPr>
          <w:sz w:val="20"/>
        </w:rPr>
      </w:pPr>
      <w:r w:rsidRPr="005D3FC9">
        <w:rPr>
          <w:spacing w:val="-1"/>
          <w:sz w:val="20"/>
        </w:rPr>
        <w:t>I</w:t>
      </w:r>
      <w:r w:rsidRPr="005D3FC9">
        <w:rPr>
          <w:spacing w:val="-10"/>
          <w:sz w:val="20"/>
        </w:rPr>
        <w:t xml:space="preserve"> </w:t>
      </w:r>
      <w:r w:rsidRPr="005D3FC9">
        <w:rPr>
          <w:spacing w:val="-1"/>
          <w:sz w:val="20"/>
        </w:rPr>
        <w:t>Suoi</w:t>
      </w:r>
      <w:r w:rsidRPr="005D3FC9">
        <w:rPr>
          <w:spacing w:val="-10"/>
          <w:sz w:val="20"/>
        </w:rPr>
        <w:t xml:space="preserve"> </w:t>
      </w:r>
      <w:r w:rsidRPr="005D3FC9">
        <w:rPr>
          <w:spacing w:val="-1"/>
          <w:sz w:val="20"/>
        </w:rPr>
        <w:t>dati</w:t>
      </w:r>
      <w:r w:rsidRPr="005D3FC9">
        <w:rPr>
          <w:spacing w:val="-9"/>
          <w:sz w:val="20"/>
        </w:rPr>
        <w:t xml:space="preserve"> </w:t>
      </w:r>
      <w:r w:rsidRPr="005D3FC9">
        <w:rPr>
          <w:spacing w:val="-1"/>
          <w:sz w:val="20"/>
        </w:rPr>
        <w:t>verranno</w:t>
      </w:r>
      <w:r w:rsidRPr="005D3FC9">
        <w:rPr>
          <w:spacing w:val="-11"/>
          <w:sz w:val="20"/>
        </w:rPr>
        <w:t xml:space="preserve"> </w:t>
      </w:r>
      <w:r w:rsidRPr="005D3FC9">
        <w:rPr>
          <w:spacing w:val="-1"/>
          <w:sz w:val="20"/>
        </w:rPr>
        <w:t>trattati</w:t>
      </w:r>
      <w:r w:rsidRPr="005D3FC9">
        <w:rPr>
          <w:spacing w:val="-11"/>
          <w:sz w:val="20"/>
        </w:rPr>
        <w:t xml:space="preserve"> </w:t>
      </w:r>
      <w:r w:rsidRPr="005D3FC9">
        <w:rPr>
          <w:spacing w:val="-1"/>
          <w:sz w:val="20"/>
        </w:rPr>
        <w:t>per</w:t>
      </w:r>
      <w:r w:rsidRPr="005D3FC9">
        <w:rPr>
          <w:spacing w:val="-10"/>
          <w:sz w:val="20"/>
        </w:rPr>
        <w:t xml:space="preserve"> </w:t>
      </w:r>
      <w:r w:rsidRPr="005D3FC9">
        <w:rPr>
          <w:spacing w:val="-1"/>
          <w:sz w:val="20"/>
        </w:rPr>
        <w:t>le</w:t>
      </w:r>
      <w:r w:rsidRPr="005D3FC9">
        <w:rPr>
          <w:spacing w:val="-8"/>
          <w:sz w:val="20"/>
        </w:rPr>
        <w:t xml:space="preserve"> </w:t>
      </w:r>
      <w:r w:rsidRPr="005D3FC9">
        <w:rPr>
          <w:spacing w:val="-1"/>
          <w:sz w:val="20"/>
        </w:rPr>
        <w:t>seguenti</w:t>
      </w:r>
      <w:r w:rsidRPr="005D3FC9">
        <w:rPr>
          <w:spacing w:val="-10"/>
          <w:sz w:val="20"/>
        </w:rPr>
        <w:t xml:space="preserve"> </w:t>
      </w:r>
      <w:r w:rsidRPr="005D3FC9">
        <w:rPr>
          <w:spacing w:val="-1"/>
          <w:sz w:val="20"/>
        </w:rPr>
        <w:t>finalità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connesse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all'attuazione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adempimenti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relativi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ad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obblighi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legislativi:</w:t>
      </w:r>
    </w:p>
    <w:p w:rsidR="00274A66" w:rsidRPr="005D3FC9" w:rsidRDefault="00120045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Adempimenti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obbligatori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per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legge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campo fiscale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contabile.</w:t>
      </w:r>
    </w:p>
    <w:p w:rsidR="00274A66" w:rsidRPr="005D3FC9" w:rsidRDefault="00120045" w:rsidP="005D3FC9">
      <w:pPr>
        <w:pStyle w:val="Corpotesto"/>
        <w:spacing w:before="0" w:line="259" w:lineRule="auto"/>
        <w:ind w:left="0" w:right="104"/>
        <w:jc w:val="both"/>
        <w:rPr>
          <w:sz w:val="20"/>
        </w:rPr>
      </w:pPr>
      <w:r w:rsidRPr="005D3FC9">
        <w:rPr>
          <w:sz w:val="20"/>
        </w:rPr>
        <w:t>I Suoi dati saranno inoltre utilizzati per le seguenti finalità relative all’esecuzione del servizio di mensa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scolastica:</w:t>
      </w:r>
    </w:p>
    <w:p w:rsidR="00274A66" w:rsidRPr="005D3FC9" w:rsidRDefault="00120045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Programmazione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attività;</w:t>
      </w:r>
    </w:p>
    <w:p w:rsidR="00274A66" w:rsidRPr="005D3FC9" w:rsidRDefault="00120045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Gestione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Diete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Speciali.</w:t>
      </w:r>
    </w:p>
    <w:p w:rsidR="00274A66" w:rsidRPr="005D3FC9" w:rsidRDefault="00120045" w:rsidP="005D3FC9">
      <w:pPr>
        <w:pStyle w:val="Corpotesto"/>
        <w:spacing w:before="0" w:line="259" w:lineRule="auto"/>
        <w:ind w:left="0" w:right="104"/>
        <w:jc w:val="both"/>
        <w:rPr>
          <w:sz w:val="20"/>
        </w:rPr>
      </w:pPr>
      <w:r w:rsidRPr="005D3FC9">
        <w:rPr>
          <w:spacing w:val="-1"/>
          <w:sz w:val="20"/>
        </w:rPr>
        <w:t>Ai</w:t>
      </w:r>
      <w:r w:rsidRPr="005D3FC9">
        <w:rPr>
          <w:spacing w:val="-11"/>
          <w:sz w:val="20"/>
        </w:rPr>
        <w:t xml:space="preserve"> </w:t>
      </w:r>
      <w:r w:rsidRPr="005D3FC9">
        <w:rPr>
          <w:spacing w:val="-1"/>
          <w:sz w:val="20"/>
        </w:rPr>
        <w:t>fini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dell'indicato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trattamento,</w:t>
      </w:r>
      <w:r w:rsidRPr="005D3FC9">
        <w:rPr>
          <w:spacing w:val="-13"/>
          <w:sz w:val="20"/>
        </w:rPr>
        <w:t xml:space="preserve"> </w:t>
      </w:r>
      <w:r w:rsidRPr="005D3FC9">
        <w:rPr>
          <w:sz w:val="20"/>
        </w:rPr>
        <w:t>il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Titolare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potrà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venire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conoscenza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13"/>
          <w:sz w:val="20"/>
        </w:rPr>
        <w:t xml:space="preserve"> </w:t>
      </w:r>
      <w:r w:rsidRPr="005D3FC9">
        <w:rPr>
          <w:sz w:val="20"/>
        </w:rPr>
        <w:t>identificativi,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integrativi,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contatto,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relativi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minori,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relativi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alla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condizione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economico-sociale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categorie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particolari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personali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ed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dettaglio: convinzioni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filosofiche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o di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altro genere,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convinzioni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religiose,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stato di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salute.</w:t>
      </w:r>
    </w:p>
    <w:p w:rsidR="00274A66" w:rsidRPr="005D3FC9" w:rsidRDefault="00120045" w:rsidP="005D3FC9">
      <w:pPr>
        <w:pStyle w:val="Corpotesto"/>
        <w:spacing w:before="0" w:line="259" w:lineRule="auto"/>
        <w:ind w:left="0" w:right="104"/>
        <w:jc w:val="both"/>
        <w:rPr>
          <w:sz w:val="20"/>
        </w:rPr>
      </w:pPr>
      <w:r w:rsidRPr="005D3FC9">
        <w:rPr>
          <w:sz w:val="20"/>
        </w:rPr>
        <w:t>I trattamenti di dati personali per queste categorie particolari sono effettuati in osservanza degli artt. 6,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 xml:space="preserve">comma 1, </w:t>
      </w:r>
      <w:proofErr w:type="spellStart"/>
      <w:r w:rsidRPr="005D3FC9">
        <w:rPr>
          <w:sz w:val="20"/>
        </w:rPr>
        <w:t>lett</w:t>
      </w:r>
      <w:proofErr w:type="spellEnd"/>
      <w:r w:rsidRPr="005D3FC9">
        <w:rPr>
          <w:sz w:val="20"/>
        </w:rPr>
        <w:t>. e) (Trattamento di dati per finalità di interesse pubblico o connesse a pubblici poteri), e 9,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comma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2,</w:t>
      </w:r>
      <w:r w:rsidRPr="005D3FC9">
        <w:rPr>
          <w:spacing w:val="-2"/>
          <w:sz w:val="20"/>
        </w:rPr>
        <w:t xml:space="preserve"> </w:t>
      </w:r>
      <w:proofErr w:type="spellStart"/>
      <w:r w:rsidRPr="005D3FC9">
        <w:rPr>
          <w:sz w:val="20"/>
        </w:rPr>
        <w:t>lett</w:t>
      </w:r>
      <w:proofErr w:type="spellEnd"/>
      <w:r w:rsidRPr="005D3FC9">
        <w:rPr>
          <w:sz w:val="20"/>
        </w:rPr>
        <w:t>.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a)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(Acquisizione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consenso) del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Regolamento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Europeo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GDPR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679/16.</w:t>
      </w:r>
    </w:p>
    <w:p w:rsidR="00274A66" w:rsidRPr="005D3FC9" w:rsidRDefault="00120045" w:rsidP="005D3FC9">
      <w:pPr>
        <w:pStyle w:val="Corpotesto"/>
        <w:spacing w:before="0"/>
        <w:ind w:left="0"/>
        <w:jc w:val="both"/>
        <w:rPr>
          <w:sz w:val="20"/>
        </w:rPr>
      </w:pPr>
      <w:r w:rsidRPr="005D3FC9">
        <w:rPr>
          <w:sz w:val="20"/>
          <w:u w:val="single"/>
        </w:rPr>
        <w:t>Modalità</w:t>
      </w:r>
      <w:r w:rsidRPr="005D3FC9">
        <w:rPr>
          <w:spacing w:val="-3"/>
          <w:sz w:val="20"/>
          <w:u w:val="single"/>
        </w:rPr>
        <w:t xml:space="preserve"> </w:t>
      </w:r>
      <w:r w:rsidRPr="005D3FC9">
        <w:rPr>
          <w:sz w:val="20"/>
          <w:u w:val="single"/>
        </w:rPr>
        <w:t>del</w:t>
      </w:r>
      <w:r w:rsidRPr="005D3FC9">
        <w:rPr>
          <w:spacing w:val="-4"/>
          <w:sz w:val="20"/>
          <w:u w:val="single"/>
        </w:rPr>
        <w:t xml:space="preserve"> </w:t>
      </w:r>
      <w:r w:rsidRPr="005D3FC9">
        <w:rPr>
          <w:sz w:val="20"/>
          <w:u w:val="single"/>
        </w:rPr>
        <w:t>trattamento: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i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suoi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personali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potranno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essere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trattati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nei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seguenti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modi:</w:t>
      </w:r>
    </w:p>
    <w:p w:rsidR="00274A66" w:rsidRPr="005D3FC9" w:rsidRDefault="00274A66" w:rsidP="005D3FC9">
      <w:pPr>
        <w:pStyle w:val="Corpotesto"/>
        <w:spacing w:before="0"/>
        <w:ind w:left="0"/>
        <w:jc w:val="both"/>
        <w:rPr>
          <w:sz w:val="8"/>
        </w:rPr>
      </w:pPr>
    </w:p>
    <w:p w:rsidR="00274A66" w:rsidRPr="005D3FC9" w:rsidRDefault="00120045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Affidamento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terzi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operazioni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elaborazione;</w:t>
      </w:r>
    </w:p>
    <w:p w:rsidR="00274A66" w:rsidRPr="005D3FC9" w:rsidRDefault="00120045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Trattamento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mezzo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calcolatori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elettronici;</w:t>
      </w:r>
    </w:p>
    <w:p w:rsidR="00274A66" w:rsidRPr="005D3FC9" w:rsidRDefault="00120045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Trattamento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manuale a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mezzo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archivi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cartacei.</w:t>
      </w:r>
    </w:p>
    <w:p w:rsidR="005D3FC9" w:rsidRDefault="005D3FC9" w:rsidP="005D3FC9">
      <w:pPr>
        <w:jc w:val="both"/>
        <w:rPr>
          <w:sz w:val="20"/>
        </w:rPr>
      </w:pPr>
    </w:p>
    <w:p w:rsidR="005D3FC9" w:rsidRPr="005D3FC9" w:rsidRDefault="005D3FC9" w:rsidP="005D3FC9">
      <w:pPr>
        <w:pStyle w:val="Corpotesto"/>
        <w:spacing w:before="0" w:line="256" w:lineRule="auto"/>
        <w:ind w:left="0" w:right="104"/>
        <w:jc w:val="both"/>
        <w:rPr>
          <w:sz w:val="20"/>
        </w:rPr>
      </w:pPr>
      <w:r w:rsidRPr="005D3FC9">
        <w:rPr>
          <w:sz w:val="20"/>
        </w:rPr>
        <w:t>Ogni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trattamento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avviene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nel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rispetto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modalità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ai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sensi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degli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artt.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6,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32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Regolamento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Europeo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GDPR</w:t>
      </w:r>
      <w:r w:rsidRPr="005D3FC9">
        <w:rPr>
          <w:spacing w:val="-47"/>
          <w:sz w:val="20"/>
        </w:rPr>
        <w:t xml:space="preserve"> </w:t>
      </w:r>
      <w:r w:rsidRPr="005D3FC9">
        <w:rPr>
          <w:sz w:val="20"/>
        </w:rPr>
        <w:t>679/16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mediante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l'adozione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adeguate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misure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 sicurezza previste.</w:t>
      </w:r>
    </w:p>
    <w:p w:rsidR="005D3FC9" w:rsidRPr="005D3FC9" w:rsidRDefault="005D3FC9" w:rsidP="005D3FC9">
      <w:pPr>
        <w:pStyle w:val="Corpotesto"/>
        <w:spacing w:before="0" w:line="259" w:lineRule="auto"/>
        <w:ind w:left="0" w:right="102"/>
        <w:jc w:val="both"/>
        <w:rPr>
          <w:sz w:val="20"/>
        </w:rPr>
      </w:pPr>
      <w:r w:rsidRPr="005D3FC9">
        <w:rPr>
          <w:sz w:val="20"/>
          <w:u w:val="single"/>
        </w:rPr>
        <w:t>Comunicazione: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suoi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saranno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comunicati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esclusivamente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soggetti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competenti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debitamente</w:t>
      </w:r>
      <w:r w:rsidRPr="005D3FC9">
        <w:rPr>
          <w:spacing w:val="1"/>
          <w:sz w:val="20"/>
        </w:rPr>
        <w:t xml:space="preserve"> </w:t>
      </w:r>
      <w:r w:rsidRPr="005D3FC9">
        <w:rPr>
          <w:spacing w:val="-1"/>
          <w:sz w:val="20"/>
        </w:rPr>
        <w:t>nominati</w:t>
      </w:r>
      <w:r w:rsidRPr="005D3FC9">
        <w:rPr>
          <w:spacing w:val="-12"/>
          <w:sz w:val="20"/>
        </w:rPr>
        <w:t xml:space="preserve"> </w:t>
      </w:r>
      <w:r w:rsidRPr="005D3FC9">
        <w:rPr>
          <w:spacing w:val="-1"/>
          <w:sz w:val="20"/>
        </w:rPr>
        <w:t>per</w:t>
      </w:r>
      <w:r w:rsidRPr="005D3FC9">
        <w:rPr>
          <w:spacing w:val="-12"/>
          <w:sz w:val="20"/>
        </w:rPr>
        <w:t xml:space="preserve"> </w:t>
      </w:r>
      <w:r w:rsidRPr="005D3FC9">
        <w:rPr>
          <w:spacing w:val="-1"/>
          <w:sz w:val="20"/>
        </w:rPr>
        <w:t>l'espletamento</w:t>
      </w:r>
      <w:r w:rsidRPr="005D3FC9">
        <w:rPr>
          <w:spacing w:val="-8"/>
          <w:sz w:val="20"/>
        </w:rPr>
        <w:t xml:space="preserve"> </w:t>
      </w:r>
      <w:r w:rsidRPr="005D3FC9">
        <w:rPr>
          <w:spacing w:val="-1"/>
          <w:sz w:val="20"/>
        </w:rPr>
        <w:t>dei</w:t>
      </w:r>
      <w:r w:rsidRPr="005D3FC9">
        <w:rPr>
          <w:spacing w:val="-9"/>
          <w:sz w:val="20"/>
        </w:rPr>
        <w:t xml:space="preserve"> </w:t>
      </w:r>
      <w:r w:rsidRPr="005D3FC9">
        <w:rPr>
          <w:spacing w:val="-1"/>
          <w:sz w:val="20"/>
        </w:rPr>
        <w:t>servizi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necessari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ad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una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corretta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gestione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rapporto,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con</w:t>
      </w:r>
      <w:r w:rsidRPr="005D3FC9">
        <w:rPr>
          <w:spacing w:val="-13"/>
          <w:sz w:val="20"/>
        </w:rPr>
        <w:t xml:space="preserve"> </w:t>
      </w:r>
      <w:r w:rsidRPr="005D3FC9">
        <w:rPr>
          <w:sz w:val="20"/>
        </w:rPr>
        <w:t>garanzia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tutela</w:t>
      </w:r>
      <w:r w:rsidRPr="005D3FC9">
        <w:rPr>
          <w:spacing w:val="-47"/>
          <w:sz w:val="20"/>
        </w:rPr>
        <w:t xml:space="preserve"> </w:t>
      </w:r>
      <w:r w:rsidRPr="005D3FC9">
        <w:rPr>
          <w:sz w:val="20"/>
        </w:rPr>
        <w:t>dei diritti dell'interessato. I suoi dati saranno trattati unicamente da personale espressamente autorizzato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dal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Titolare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e, in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particolare, dalle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seguenti categorie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 addetti:</w:t>
      </w:r>
    </w:p>
    <w:p w:rsidR="005D3FC9" w:rsidRPr="005D3FC9" w:rsidRDefault="005D3FC9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Ufficio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Istruzione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Comune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Pandino.</w:t>
      </w:r>
    </w:p>
    <w:p w:rsidR="005D3FC9" w:rsidRPr="005D3FC9" w:rsidRDefault="005D3FC9" w:rsidP="005D3FC9">
      <w:pPr>
        <w:pStyle w:val="Corpotesto"/>
        <w:spacing w:before="0"/>
        <w:ind w:left="0"/>
        <w:jc w:val="both"/>
        <w:rPr>
          <w:sz w:val="20"/>
        </w:rPr>
      </w:pPr>
      <w:r w:rsidRPr="005D3FC9">
        <w:rPr>
          <w:sz w:val="20"/>
        </w:rPr>
        <w:t>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suoi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saranno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comunicati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terzi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debitamente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nominati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Responsabili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al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trattamento,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particolare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a:</w:t>
      </w:r>
    </w:p>
    <w:p w:rsidR="005D3FC9" w:rsidRPr="005D3FC9" w:rsidRDefault="005D3FC9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Società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Ristorazione:</w:t>
      </w:r>
      <w:r w:rsidRPr="005D3FC9">
        <w:rPr>
          <w:spacing w:val="-2"/>
          <w:sz w:val="20"/>
        </w:rPr>
        <w:t xml:space="preserve"> </w:t>
      </w:r>
      <w:proofErr w:type="spellStart"/>
      <w:r w:rsidRPr="005D3FC9">
        <w:rPr>
          <w:spacing w:val="-2"/>
          <w:sz w:val="20"/>
        </w:rPr>
        <w:t>Sodexo</w:t>
      </w:r>
      <w:proofErr w:type="spellEnd"/>
      <w:r w:rsidRPr="005D3FC9">
        <w:rPr>
          <w:spacing w:val="-2"/>
          <w:sz w:val="20"/>
        </w:rPr>
        <w:t xml:space="preserve"> S.P.A.</w:t>
      </w:r>
    </w:p>
    <w:p w:rsidR="005D3FC9" w:rsidRPr="005D3FC9" w:rsidRDefault="005D3FC9" w:rsidP="005D3FC9">
      <w:pPr>
        <w:pStyle w:val="Paragrafoelenco"/>
        <w:numPr>
          <w:ilvl w:val="0"/>
          <w:numId w:val="2"/>
        </w:numPr>
        <w:tabs>
          <w:tab w:val="left" w:pos="255"/>
        </w:tabs>
        <w:spacing w:before="0" w:line="393" w:lineRule="auto"/>
        <w:ind w:left="0" w:right="173" w:firstLine="0"/>
        <w:jc w:val="both"/>
        <w:rPr>
          <w:sz w:val="20"/>
        </w:rPr>
      </w:pPr>
      <w:r w:rsidRPr="005D3FC9">
        <w:rPr>
          <w:sz w:val="20"/>
        </w:rPr>
        <w:t xml:space="preserve">Società fornitrice del software del portale per l’iscrizione al servizio di mensa scolastica: Etica Soluzioni </w:t>
      </w:r>
      <w:proofErr w:type="spellStart"/>
      <w:r w:rsidRPr="005D3FC9">
        <w:rPr>
          <w:sz w:val="20"/>
        </w:rPr>
        <w:t>Srl</w:t>
      </w:r>
      <w:proofErr w:type="spellEnd"/>
      <w:r w:rsidRPr="005D3FC9">
        <w:rPr>
          <w:spacing w:val="-47"/>
          <w:sz w:val="20"/>
        </w:rPr>
        <w:t xml:space="preserve"> </w:t>
      </w:r>
      <w:r w:rsidRPr="005D3FC9">
        <w:rPr>
          <w:sz w:val="20"/>
          <w:u w:val="single"/>
        </w:rPr>
        <w:t>Diffusione: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suoi dati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personali non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verranno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diffusi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alcun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modo.</w:t>
      </w:r>
    </w:p>
    <w:p w:rsidR="005D3FC9" w:rsidRPr="005D3FC9" w:rsidRDefault="005D3FC9" w:rsidP="005D3FC9">
      <w:pPr>
        <w:pStyle w:val="Corpotesto"/>
        <w:spacing w:before="0" w:line="259" w:lineRule="auto"/>
        <w:ind w:left="0" w:right="104"/>
        <w:jc w:val="both"/>
        <w:rPr>
          <w:sz w:val="20"/>
        </w:rPr>
      </w:pPr>
      <w:r w:rsidRPr="005D3FC9">
        <w:rPr>
          <w:sz w:val="20"/>
          <w:u w:val="single"/>
        </w:rPr>
        <w:t>Periodo di Conservazione:</w:t>
      </w:r>
      <w:r w:rsidRPr="005D3FC9">
        <w:rPr>
          <w:sz w:val="20"/>
        </w:rPr>
        <w:t xml:space="preserve"> le segnaliamo che, nel rispetto dei principi di liceità, limitazione delle finalità 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minimizzazione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dati,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ai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sensi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dell’art.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5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Regolamento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Europeo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GDPR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679/16,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il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periodo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conservazione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dei Suoi dati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personali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è:</w:t>
      </w:r>
    </w:p>
    <w:p w:rsidR="005D3FC9" w:rsidRPr="005D3FC9" w:rsidRDefault="005D3FC9" w:rsidP="005D3FC9">
      <w:pPr>
        <w:pStyle w:val="Paragrafoelenco"/>
        <w:numPr>
          <w:ilvl w:val="0"/>
          <w:numId w:val="3"/>
        </w:numPr>
        <w:tabs>
          <w:tab w:val="left" w:pos="291"/>
        </w:tabs>
        <w:spacing w:before="0" w:line="259" w:lineRule="auto"/>
        <w:ind w:left="0" w:right="105" w:firstLine="0"/>
        <w:jc w:val="both"/>
        <w:rPr>
          <w:sz w:val="20"/>
        </w:rPr>
      </w:pPr>
      <w:r w:rsidRPr="005D3FC9">
        <w:rPr>
          <w:sz w:val="20"/>
        </w:rPr>
        <w:t>Stabilito</w:t>
      </w:r>
      <w:r w:rsidRPr="005D3FC9">
        <w:rPr>
          <w:spacing w:val="16"/>
          <w:sz w:val="20"/>
        </w:rPr>
        <w:t xml:space="preserve"> </w:t>
      </w:r>
      <w:r w:rsidRPr="005D3FC9">
        <w:rPr>
          <w:sz w:val="20"/>
        </w:rPr>
        <w:t>per</w:t>
      </w:r>
      <w:r w:rsidRPr="005D3FC9">
        <w:rPr>
          <w:spacing w:val="16"/>
          <w:sz w:val="20"/>
        </w:rPr>
        <w:t xml:space="preserve"> </w:t>
      </w:r>
      <w:r w:rsidRPr="005D3FC9">
        <w:rPr>
          <w:sz w:val="20"/>
        </w:rPr>
        <w:t>un</w:t>
      </w:r>
      <w:r w:rsidRPr="005D3FC9">
        <w:rPr>
          <w:spacing w:val="14"/>
          <w:sz w:val="20"/>
        </w:rPr>
        <w:t xml:space="preserve"> </w:t>
      </w:r>
      <w:r w:rsidRPr="005D3FC9">
        <w:rPr>
          <w:sz w:val="20"/>
        </w:rPr>
        <w:t>arco</w:t>
      </w:r>
      <w:r w:rsidRPr="005D3FC9">
        <w:rPr>
          <w:spacing w:val="17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14"/>
          <w:sz w:val="20"/>
        </w:rPr>
        <w:t xml:space="preserve"> </w:t>
      </w:r>
      <w:r w:rsidRPr="005D3FC9">
        <w:rPr>
          <w:sz w:val="20"/>
        </w:rPr>
        <w:t>tempo</w:t>
      </w:r>
      <w:r w:rsidRPr="005D3FC9">
        <w:rPr>
          <w:spacing w:val="17"/>
          <w:sz w:val="20"/>
        </w:rPr>
        <w:t xml:space="preserve"> </w:t>
      </w:r>
      <w:r w:rsidRPr="005D3FC9">
        <w:rPr>
          <w:sz w:val="20"/>
        </w:rPr>
        <w:t>non</w:t>
      </w:r>
      <w:r w:rsidRPr="005D3FC9">
        <w:rPr>
          <w:spacing w:val="15"/>
          <w:sz w:val="20"/>
        </w:rPr>
        <w:t xml:space="preserve"> </w:t>
      </w:r>
      <w:r w:rsidRPr="005D3FC9">
        <w:rPr>
          <w:sz w:val="20"/>
        </w:rPr>
        <w:t>superiore</w:t>
      </w:r>
      <w:r w:rsidRPr="005D3FC9">
        <w:rPr>
          <w:spacing w:val="15"/>
          <w:sz w:val="20"/>
        </w:rPr>
        <w:t xml:space="preserve"> </w:t>
      </w:r>
      <w:r w:rsidRPr="005D3FC9">
        <w:rPr>
          <w:sz w:val="20"/>
        </w:rPr>
        <w:t>al</w:t>
      </w:r>
      <w:r w:rsidRPr="005D3FC9">
        <w:rPr>
          <w:spacing w:val="15"/>
          <w:sz w:val="20"/>
        </w:rPr>
        <w:t xml:space="preserve"> </w:t>
      </w:r>
      <w:r w:rsidRPr="005D3FC9">
        <w:rPr>
          <w:sz w:val="20"/>
        </w:rPr>
        <w:t>conseguimento</w:t>
      </w:r>
      <w:r w:rsidRPr="005D3FC9">
        <w:rPr>
          <w:spacing w:val="16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16"/>
          <w:sz w:val="20"/>
        </w:rPr>
        <w:t xml:space="preserve"> </w:t>
      </w:r>
      <w:r w:rsidRPr="005D3FC9">
        <w:rPr>
          <w:sz w:val="20"/>
        </w:rPr>
        <w:t>finalità</w:t>
      </w:r>
      <w:r w:rsidRPr="005D3FC9">
        <w:rPr>
          <w:spacing w:val="13"/>
          <w:sz w:val="20"/>
        </w:rPr>
        <w:t xml:space="preserve"> </w:t>
      </w:r>
      <w:r w:rsidRPr="005D3FC9">
        <w:rPr>
          <w:sz w:val="20"/>
        </w:rPr>
        <w:t>per</w:t>
      </w:r>
      <w:r w:rsidRPr="005D3FC9">
        <w:rPr>
          <w:spacing w:val="15"/>
          <w:sz w:val="20"/>
        </w:rPr>
        <w:t xml:space="preserve"> </w:t>
      </w:r>
      <w:r w:rsidRPr="005D3FC9">
        <w:rPr>
          <w:sz w:val="20"/>
        </w:rPr>
        <w:t>le</w:t>
      </w:r>
      <w:r w:rsidRPr="005D3FC9">
        <w:rPr>
          <w:spacing w:val="16"/>
          <w:sz w:val="20"/>
        </w:rPr>
        <w:t xml:space="preserve"> </w:t>
      </w:r>
      <w:r w:rsidRPr="005D3FC9">
        <w:rPr>
          <w:sz w:val="20"/>
        </w:rPr>
        <w:t>quali</w:t>
      </w:r>
      <w:r w:rsidRPr="005D3FC9">
        <w:rPr>
          <w:spacing w:val="14"/>
          <w:sz w:val="20"/>
        </w:rPr>
        <w:t xml:space="preserve"> </w:t>
      </w:r>
      <w:r w:rsidRPr="005D3FC9">
        <w:rPr>
          <w:sz w:val="20"/>
        </w:rPr>
        <w:t>sono</w:t>
      </w:r>
      <w:r w:rsidRPr="005D3FC9">
        <w:rPr>
          <w:spacing w:val="17"/>
          <w:sz w:val="20"/>
        </w:rPr>
        <w:t xml:space="preserve"> </w:t>
      </w:r>
      <w:r w:rsidRPr="005D3FC9">
        <w:rPr>
          <w:sz w:val="20"/>
        </w:rPr>
        <w:t>raccolti</w:t>
      </w:r>
      <w:r w:rsidRPr="005D3FC9">
        <w:rPr>
          <w:spacing w:val="13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47"/>
          <w:sz w:val="20"/>
        </w:rPr>
        <w:t xml:space="preserve"> </w:t>
      </w:r>
      <w:r w:rsidRPr="005D3FC9">
        <w:rPr>
          <w:sz w:val="20"/>
        </w:rPr>
        <w:t>trattati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per l'esecuzione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l'espletamento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finalità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contrattuali;</w:t>
      </w:r>
    </w:p>
    <w:p w:rsidR="005D3FC9" w:rsidRPr="005D3FC9" w:rsidRDefault="005D3FC9" w:rsidP="005D3FC9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0" w:firstLine="0"/>
        <w:jc w:val="both"/>
        <w:rPr>
          <w:sz w:val="20"/>
        </w:rPr>
      </w:pPr>
      <w:r w:rsidRPr="005D3FC9">
        <w:rPr>
          <w:sz w:val="20"/>
        </w:rPr>
        <w:t>Stabilito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per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un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arco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tempo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non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superiore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all'espletamento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dei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servizi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erogati;</w:t>
      </w:r>
    </w:p>
    <w:p w:rsidR="005D3FC9" w:rsidRPr="005D3FC9" w:rsidRDefault="005D3FC9" w:rsidP="005D3FC9">
      <w:pPr>
        <w:pStyle w:val="Paragrafoelenco"/>
        <w:numPr>
          <w:ilvl w:val="0"/>
          <w:numId w:val="3"/>
        </w:numPr>
        <w:tabs>
          <w:tab w:val="left" w:pos="267"/>
        </w:tabs>
        <w:spacing w:before="0" w:line="259" w:lineRule="auto"/>
        <w:ind w:left="0" w:right="104" w:firstLine="0"/>
        <w:jc w:val="both"/>
        <w:rPr>
          <w:sz w:val="20"/>
        </w:rPr>
      </w:pPr>
      <w:r w:rsidRPr="005D3FC9">
        <w:rPr>
          <w:sz w:val="20"/>
        </w:rPr>
        <w:lastRenderedPageBreak/>
        <w:t>Stabilito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nell’arco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tempo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non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superiore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al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conseguimento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finalità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per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le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quali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sono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raccolti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trattati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nel rispetto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tempi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obbligatori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per legge.</w:t>
      </w:r>
    </w:p>
    <w:p w:rsidR="00274A66" w:rsidRDefault="00274A66" w:rsidP="005D3FC9">
      <w:pPr>
        <w:pStyle w:val="Corpotesto"/>
        <w:spacing w:before="0" w:line="256" w:lineRule="auto"/>
        <w:ind w:left="0"/>
        <w:jc w:val="both"/>
        <w:rPr>
          <w:sz w:val="20"/>
        </w:rPr>
      </w:pPr>
    </w:p>
    <w:p w:rsidR="005D3FC9" w:rsidRPr="005D3FC9" w:rsidRDefault="005D3FC9" w:rsidP="005D3FC9">
      <w:pPr>
        <w:pStyle w:val="Corpotesto"/>
        <w:spacing w:before="0"/>
        <w:ind w:left="0"/>
        <w:jc w:val="both"/>
        <w:rPr>
          <w:sz w:val="20"/>
        </w:rPr>
      </w:pPr>
      <w:r w:rsidRPr="005D3FC9">
        <w:rPr>
          <w:sz w:val="20"/>
          <w:u w:val="single"/>
        </w:rPr>
        <w:t>Diritti</w:t>
      </w:r>
      <w:r w:rsidRPr="005D3FC9">
        <w:rPr>
          <w:spacing w:val="-5"/>
          <w:sz w:val="20"/>
          <w:u w:val="single"/>
        </w:rPr>
        <w:t xml:space="preserve"> </w:t>
      </w:r>
      <w:r w:rsidRPr="005D3FC9">
        <w:rPr>
          <w:sz w:val="20"/>
          <w:u w:val="single"/>
        </w:rPr>
        <w:t>dell'Interessato:</w:t>
      </w:r>
    </w:p>
    <w:p w:rsidR="005D3FC9" w:rsidRPr="005D3FC9" w:rsidRDefault="005D3FC9" w:rsidP="005D3FC9">
      <w:pPr>
        <w:pStyle w:val="Corpotesto"/>
        <w:spacing w:before="0"/>
        <w:ind w:left="0" w:firstLine="720"/>
        <w:jc w:val="both"/>
        <w:rPr>
          <w:sz w:val="8"/>
        </w:rPr>
      </w:pPr>
    </w:p>
    <w:p w:rsidR="005D3FC9" w:rsidRPr="005D3FC9" w:rsidRDefault="005D3FC9" w:rsidP="005D3FC9">
      <w:pPr>
        <w:pStyle w:val="Corpotesto"/>
        <w:spacing w:before="0" w:line="259" w:lineRule="auto"/>
        <w:ind w:left="0" w:right="104"/>
        <w:jc w:val="both"/>
        <w:rPr>
          <w:sz w:val="20"/>
        </w:rPr>
      </w:pPr>
      <w:r w:rsidRPr="005D3FC9">
        <w:rPr>
          <w:sz w:val="20"/>
        </w:rPr>
        <w:t>Lei ha diritto di ottenere dal responsabile la cancellazione (diritto all'oblio), la limitazione, l'aggiornamento,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la rettificazione, la portabilità, l'opposizione al trattamento dei dati personali che La riguardano, nonché in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generale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può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esercitare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tutti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i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diritti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previsti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dagli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artt.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15,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16,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17,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18,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19,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20,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21,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22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Regolamento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Europeo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GDPR 2016/679</w:t>
      </w:r>
    </w:p>
    <w:p w:rsidR="005D3FC9" w:rsidRDefault="005D3FC9" w:rsidP="005D3FC9">
      <w:pPr>
        <w:pStyle w:val="Paragrafoelenco"/>
        <w:numPr>
          <w:ilvl w:val="0"/>
          <w:numId w:val="1"/>
        </w:numPr>
        <w:tabs>
          <w:tab w:val="left" w:pos="339"/>
        </w:tabs>
        <w:spacing w:before="0" w:line="259" w:lineRule="auto"/>
        <w:ind w:left="0" w:right="102" w:firstLine="0"/>
        <w:jc w:val="both"/>
        <w:rPr>
          <w:sz w:val="20"/>
        </w:rPr>
      </w:pPr>
      <w:r w:rsidRPr="005D3FC9">
        <w:rPr>
          <w:sz w:val="20"/>
        </w:rPr>
        <w:t>L'interessato ha diritto di ottenere la conferma dell'esistenza o meno di dati personali che lo riguardano,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anche se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non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ancora registrati, 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la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loro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comunicazione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forma</w:t>
      </w:r>
      <w:r w:rsidRPr="005D3FC9">
        <w:rPr>
          <w:spacing w:val="-3"/>
          <w:sz w:val="20"/>
        </w:rPr>
        <w:t xml:space="preserve"> </w:t>
      </w:r>
      <w:r w:rsidRPr="005D3FC9">
        <w:rPr>
          <w:sz w:val="20"/>
        </w:rPr>
        <w:t>intelligibile.</w:t>
      </w:r>
    </w:p>
    <w:p w:rsidR="005D3FC9" w:rsidRPr="005D3FC9" w:rsidRDefault="005D3FC9" w:rsidP="005D3FC9">
      <w:pPr>
        <w:pStyle w:val="Paragrafoelenco"/>
        <w:tabs>
          <w:tab w:val="left" w:pos="339"/>
        </w:tabs>
        <w:spacing w:before="0" w:line="259" w:lineRule="auto"/>
        <w:ind w:left="0" w:right="102" w:firstLine="0"/>
        <w:jc w:val="both"/>
        <w:rPr>
          <w:sz w:val="20"/>
        </w:rPr>
      </w:pPr>
    </w:p>
    <w:p w:rsidR="005D3FC9" w:rsidRDefault="005D3FC9" w:rsidP="005D3FC9">
      <w:pPr>
        <w:pStyle w:val="Paragrafoelenco"/>
        <w:numPr>
          <w:ilvl w:val="0"/>
          <w:numId w:val="1"/>
        </w:numPr>
        <w:tabs>
          <w:tab w:val="left" w:pos="322"/>
        </w:tabs>
        <w:spacing w:before="0" w:line="259" w:lineRule="auto"/>
        <w:ind w:left="0" w:right="104" w:firstLine="0"/>
        <w:jc w:val="both"/>
        <w:rPr>
          <w:sz w:val="20"/>
        </w:rPr>
      </w:pPr>
      <w:r w:rsidRPr="005D3FC9">
        <w:rPr>
          <w:spacing w:val="-1"/>
          <w:sz w:val="20"/>
        </w:rPr>
        <w:t>L'interessato</w:t>
      </w:r>
      <w:r w:rsidRPr="005D3FC9">
        <w:rPr>
          <w:spacing w:val="-8"/>
          <w:sz w:val="20"/>
        </w:rPr>
        <w:t xml:space="preserve"> </w:t>
      </w:r>
      <w:r w:rsidRPr="005D3FC9">
        <w:rPr>
          <w:spacing w:val="-1"/>
          <w:sz w:val="20"/>
        </w:rPr>
        <w:t>ha</w:t>
      </w:r>
      <w:r w:rsidRPr="005D3FC9">
        <w:rPr>
          <w:spacing w:val="-11"/>
          <w:sz w:val="20"/>
        </w:rPr>
        <w:t xml:space="preserve"> </w:t>
      </w:r>
      <w:r w:rsidRPr="005D3FC9">
        <w:rPr>
          <w:spacing w:val="-1"/>
          <w:sz w:val="20"/>
        </w:rPr>
        <w:t>diritto</w:t>
      </w:r>
      <w:r w:rsidRPr="005D3FC9">
        <w:rPr>
          <w:spacing w:val="-8"/>
          <w:sz w:val="20"/>
        </w:rPr>
        <w:t xml:space="preserve"> </w:t>
      </w:r>
      <w:r w:rsidRPr="005D3FC9">
        <w:rPr>
          <w:spacing w:val="-1"/>
          <w:sz w:val="20"/>
        </w:rPr>
        <w:t>di</w:t>
      </w:r>
      <w:r w:rsidRPr="005D3FC9">
        <w:rPr>
          <w:spacing w:val="-11"/>
          <w:sz w:val="20"/>
        </w:rPr>
        <w:t xml:space="preserve"> </w:t>
      </w:r>
      <w:r w:rsidRPr="005D3FC9">
        <w:rPr>
          <w:spacing w:val="-1"/>
          <w:sz w:val="20"/>
        </w:rPr>
        <w:t>ottenere</w:t>
      </w:r>
      <w:r w:rsidRPr="005D3FC9">
        <w:rPr>
          <w:spacing w:val="-11"/>
          <w:sz w:val="20"/>
        </w:rPr>
        <w:t xml:space="preserve"> </w:t>
      </w:r>
      <w:r w:rsidRPr="005D3FC9">
        <w:rPr>
          <w:spacing w:val="-1"/>
          <w:sz w:val="20"/>
        </w:rPr>
        <w:t>l'indicazione: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a.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dell'origine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dei</w:t>
      </w:r>
      <w:r w:rsidRPr="005D3FC9">
        <w:rPr>
          <w:spacing w:val="-12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10"/>
          <w:sz w:val="20"/>
        </w:rPr>
        <w:t xml:space="preserve"> </w:t>
      </w:r>
      <w:r w:rsidRPr="005D3FC9">
        <w:rPr>
          <w:sz w:val="20"/>
        </w:rPr>
        <w:t>personali;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b.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delle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finalità</w:t>
      </w:r>
      <w:r w:rsidRPr="005D3FC9">
        <w:rPr>
          <w:spacing w:val="-9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11"/>
          <w:sz w:val="20"/>
        </w:rPr>
        <w:t xml:space="preserve"> </w:t>
      </w:r>
      <w:r w:rsidRPr="005D3FC9">
        <w:rPr>
          <w:sz w:val="20"/>
        </w:rPr>
        <w:t>modalità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trattamento;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c.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della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logica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applicata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caso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trattamento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effettuato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con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l'ausilio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strumenti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elettronici;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d.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degli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estremi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identificativi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titolare,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dei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responsabili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del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rappresentante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designato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ai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sensi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dell'articolo 5, comma 2; e. dei soggetti o delle categorie di soggetti ai quali i dati personali possono essere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comunicati o che possono venirne a conoscenza in qualità di rappresentante designato nel territorio dello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Stato,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 responsabili 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incaricati.</w:t>
      </w:r>
    </w:p>
    <w:p w:rsidR="005D3FC9" w:rsidRPr="005D3FC9" w:rsidRDefault="005D3FC9" w:rsidP="005D3FC9">
      <w:pPr>
        <w:pStyle w:val="Paragrafoelenco"/>
        <w:tabs>
          <w:tab w:val="left" w:pos="322"/>
        </w:tabs>
        <w:spacing w:before="0" w:line="259" w:lineRule="auto"/>
        <w:ind w:left="0" w:right="104" w:firstLine="0"/>
        <w:jc w:val="both"/>
        <w:rPr>
          <w:sz w:val="20"/>
        </w:rPr>
      </w:pPr>
    </w:p>
    <w:p w:rsidR="005D3FC9" w:rsidRPr="005D3FC9" w:rsidRDefault="005D3FC9" w:rsidP="005D3FC9">
      <w:pPr>
        <w:pStyle w:val="Paragrafoelenco"/>
        <w:numPr>
          <w:ilvl w:val="0"/>
          <w:numId w:val="1"/>
        </w:numPr>
        <w:tabs>
          <w:tab w:val="left" w:pos="348"/>
        </w:tabs>
        <w:spacing w:before="0" w:line="259" w:lineRule="auto"/>
        <w:ind w:left="0" w:right="103" w:firstLine="0"/>
        <w:jc w:val="both"/>
        <w:rPr>
          <w:sz w:val="20"/>
        </w:rPr>
      </w:pPr>
      <w:r w:rsidRPr="005D3FC9">
        <w:rPr>
          <w:sz w:val="20"/>
        </w:rPr>
        <w:t>L'interessato ha diritto di ottenere: a. l'aggiornamento, la rettificazione ovvero, quando vi ha interesse,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l'integrazione dei dati; b. la cancellazione, la trasformazione in forma anonima o il blocco dei dati trattati in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violazione di legge, compresi quelli di cui non è necessaria la conservazione in relazione agli scopi per i quali</w:t>
      </w:r>
      <w:r w:rsidRPr="005D3FC9">
        <w:rPr>
          <w:spacing w:val="-47"/>
          <w:sz w:val="20"/>
        </w:rPr>
        <w:t xml:space="preserve"> </w:t>
      </w:r>
      <w:r w:rsidRPr="005D3FC9">
        <w:rPr>
          <w:sz w:val="20"/>
        </w:rPr>
        <w:t>i</w:t>
      </w:r>
      <w:r w:rsidRPr="005D3FC9">
        <w:rPr>
          <w:spacing w:val="5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6"/>
          <w:sz w:val="20"/>
        </w:rPr>
        <w:t xml:space="preserve"> </w:t>
      </w:r>
      <w:r w:rsidRPr="005D3FC9">
        <w:rPr>
          <w:sz w:val="20"/>
        </w:rPr>
        <w:t>sono</w:t>
      </w:r>
      <w:r w:rsidRPr="005D3FC9">
        <w:rPr>
          <w:spacing w:val="7"/>
          <w:sz w:val="20"/>
        </w:rPr>
        <w:t xml:space="preserve"> </w:t>
      </w:r>
      <w:r w:rsidRPr="005D3FC9">
        <w:rPr>
          <w:sz w:val="20"/>
        </w:rPr>
        <w:t>stati</w:t>
      </w:r>
      <w:r w:rsidRPr="005D3FC9">
        <w:rPr>
          <w:spacing w:val="5"/>
          <w:sz w:val="20"/>
        </w:rPr>
        <w:t xml:space="preserve"> </w:t>
      </w:r>
      <w:r w:rsidRPr="005D3FC9">
        <w:rPr>
          <w:sz w:val="20"/>
        </w:rPr>
        <w:t>raccolti</w:t>
      </w:r>
      <w:r w:rsidRPr="005D3FC9">
        <w:rPr>
          <w:spacing w:val="6"/>
          <w:sz w:val="20"/>
        </w:rPr>
        <w:t xml:space="preserve"> </w:t>
      </w:r>
      <w:r w:rsidRPr="005D3FC9">
        <w:rPr>
          <w:sz w:val="20"/>
        </w:rPr>
        <w:t>o</w:t>
      </w:r>
      <w:r w:rsidRPr="005D3FC9">
        <w:rPr>
          <w:spacing w:val="7"/>
          <w:sz w:val="20"/>
        </w:rPr>
        <w:t xml:space="preserve"> </w:t>
      </w:r>
      <w:r w:rsidRPr="005D3FC9">
        <w:rPr>
          <w:sz w:val="20"/>
        </w:rPr>
        <w:t>successivamente</w:t>
      </w:r>
      <w:r w:rsidRPr="005D3FC9">
        <w:rPr>
          <w:spacing w:val="6"/>
          <w:sz w:val="20"/>
        </w:rPr>
        <w:t xml:space="preserve"> </w:t>
      </w:r>
      <w:r w:rsidRPr="005D3FC9">
        <w:rPr>
          <w:sz w:val="20"/>
        </w:rPr>
        <w:t>trattati;</w:t>
      </w:r>
      <w:r w:rsidRPr="005D3FC9">
        <w:rPr>
          <w:spacing w:val="7"/>
          <w:sz w:val="20"/>
        </w:rPr>
        <w:t xml:space="preserve"> </w:t>
      </w:r>
      <w:r w:rsidRPr="005D3FC9">
        <w:rPr>
          <w:sz w:val="20"/>
        </w:rPr>
        <w:t>c.</w:t>
      </w:r>
      <w:r w:rsidRPr="005D3FC9">
        <w:rPr>
          <w:spacing w:val="3"/>
          <w:sz w:val="20"/>
        </w:rPr>
        <w:t xml:space="preserve"> </w:t>
      </w:r>
      <w:r w:rsidRPr="005D3FC9">
        <w:rPr>
          <w:sz w:val="20"/>
        </w:rPr>
        <w:t>l'attestazione</w:t>
      </w:r>
      <w:r w:rsidRPr="005D3FC9">
        <w:rPr>
          <w:spacing w:val="7"/>
          <w:sz w:val="20"/>
        </w:rPr>
        <w:t xml:space="preserve"> </w:t>
      </w:r>
      <w:r w:rsidRPr="005D3FC9">
        <w:rPr>
          <w:sz w:val="20"/>
        </w:rPr>
        <w:t>che</w:t>
      </w:r>
      <w:r w:rsidRPr="005D3FC9">
        <w:rPr>
          <w:spacing w:val="6"/>
          <w:sz w:val="20"/>
        </w:rPr>
        <w:t xml:space="preserve"> </w:t>
      </w:r>
      <w:r w:rsidRPr="005D3FC9">
        <w:rPr>
          <w:sz w:val="20"/>
        </w:rPr>
        <w:t>le</w:t>
      </w:r>
      <w:r w:rsidRPr="005D3FC9">
        <w:rPr>
          <w:spacing w:val="4"/>
          <w:sz w:val="20"/>
        </w:rPr>
        <w:t xml:space="preserve"> </w:t>
      </w:r>
      <w:r w:rsidRPr="005D3FC9">
        <w:rPr>
          <w:sz w:val="20"/>
        </w:rPr>
        <w:t>operazioni</w:t>
      </w:r>
      <w:r w:rsidRPr="005D3FC9">
        <w:rPr>
          <w:spacing w:val="6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6"/>
          <w:sz w:val="20"/>
        </w:rPr>
        <w:t xml:space="preserve"> </w:t>
      </w:r>
      <w:r w:rsidRPr="005D3FC9">
        <w:rPr>
          <w:sz w:val="20"/>
        </w:rPr>
        <w:t>cui</w:t>
      </w:r>
      <w:r w:rsidRPr="005D3FC9">
        <w:rPr>
          <w:spacing w:val="5"/>
          <w:sz w:val="20"/>
        </w:rPr>
        <w:t xml:space="preserve"> </w:t>
      </w:r>
      <w:r w:rsidRPr="005D3FC9">
        <w:rPr>
          <w:sz w:val="20"/>
        </w:rPr>
        <w:t>alle</w:t>
      </w:r>
      <w:r w:rsidRPr="005D3FC9">
        <w:rPr>
          <w:spacing w:val="7"/>
          <w:sz w:val="20"/>
        </w:rPr>
        <w:t xml:space="preserve"> </w:t>
      </w:r>
      <w:r w:rsidRPr="005D3FC9">
        <w:rPr>
          <w:sz w:val="20"/>
        </w:rPr>
        <w:t>lettere</w:t>
      </w:r>
      <w:r w:rsidRPr="005D3FC9">
        <w:rPr>
          <w:spacing w:val="7"/>
          <w:sz w:val="20"/>
        </w:rPr>
        <w:t xml:space="preserve"> </w:t>
      </w:r>
      <w:r w:rsidRPr="005D3FC9">
        <w:rPr>
          <w:sz w:val="20"/>
        </w:rPr>
        <w:t>a)</w:t>
      </w:r>
      <w:r w:rsidRPr="005D3FC9">
        <w:rPr>
          <w:spacing w:val="5"/>
          <w:sz w:val="20"/>
        </w:rPr>
        <w:t xml:space="preserve"> </w:t>
      </w:r>
      <w:r w:rsidRPr="005D3FC9">
        <w:rPr>
          <w:sz w:val="20"/>
        </w:rPr>
        <w:t>e</w:t>
      </w:r>
    </w:p>
    <w:p w:rsidR="005D3FC9" w:rsidRDefault="005D3FC9" w:rsidP="005D3FC9">
      <w:pPr>
        <w:pStyle w:val="Corpotesto"/>
        <w:spacing w:before="0" w:line="268" w:lineRule="exact"/>
        <w:ind w:left="0"/>
        <w:jc w:val="both"/>
        <w:rPr>
          <w:sz w:val="20"/>
        </w:rPr>
      </w:pPr>
      <w:r w:rsidRPr="005D3FC9">
        <w:rPr>
          <w:sz w:val="20"/>
        </w:rPr>
        <w:t>b)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sono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state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portate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a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conoscenza,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anche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per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quanto</w:t>
      </w:r>
      <w:r w:rsidRPr="005D3FC9">
        <w:rPr>
          <w:spacing w:val="-7"/>
          <w:sz w:val="20"/>
        </w:rPr>
        <w:t xml:space="preserve"> </w:t>
      </w:r>
      <w:r w:rsidRPr="005D3FC9">
        <w:rPr>
          <w:sz w:val="20"/>
        </w:rPr>
        <w:t>riguarda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il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loro</w:t>
      </w:r>
      <w:r w:rsidRPr="005D3FC9">
        <w:rPr>
          <w:spacing w:val="-5"/>
          <w:sz w:val="20"/>
        </w:rPr>
        <w:t xml:space="preserve"> </w:t>
      </w:r>
      <w:r w:rsidRPr="005D3FC9">
        <w:rPr>
          <w:sz w:val="20"/>
        </w:rPr>
        <w:t>contenuto,</w:t>
      </w:r>
      <w:r w:rsidRPr="005D3FC9">
        <w:rPr>
          <w:spacing w:val="-8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coloro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ai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quali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i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dati</w:t>
      </w:r>
      <w:r w:rsidRPr="005D3FC9">
        <w:rPr>
          <w:spacing w:val="-6"/>
          <w:sz w:val="20"/>
        </w:rPr>
        <w:t xml:space="preserve"> </w:t>
      </w:r>
      <w:r w:rsidRPr="005D3FC9">
        <w:rPr>
          <w:sz w:val="20"/>
        </w:rPr>
        <w:t>sono</w:t>
      </w:r>
      <w:r>
        <w:rPr>
          <w:sz w:val="20"/>
        </w:rPr>
        <w:t xml:space="preserve"> </w:t>
      </w:r>
      <w:r w:rsidRPr="005D3FC9">
        <w:rPr>
          <w:sz w:val="20"/>
        </w:rPr>
        <w:t>stati</w:t>
      </w:r>
      <w:r w:rsidRPr="005D3FC9">
        <w:rPr>
          <w:spacing w:val="22"/>
          <w:sz w:val="20"/>
        </w:rPr>
        <w:t xml:space="preserve"> </w:t>
      </w:r>
      <w:r w:rsidRPr="005D3FC9">
        <w:rPr>
          <w:sz w:val="20"/>
        </w:rPr>
        <w:t>comunicati</w:t>
      </w:r>
      <w:r w:rsidRPr="005D3FC9">
        <w:rPr>
          <w:spacing w:val="22"/>
          <w:sz w:val="20"/>
        </w:rPr>
        <w:t xml:space="preserve"> </w:t>
      </w:r>
      <w:r w:rsidRPr="005D3FC9">
        <w:rPr>
          <w:sz w:val="20"/>
        </w:rPr>
        <w:t>o</w:t>
      </w:r>
      <w:r w:rsidRPr="005D3FC9">
        <w:rPr>
          <w:spacing w:val="24"/>
          <w:sz w:val="20"/>
        </w:rPr>
        <w:t xml:space="preserve"> </w:t>
      </w:r>
      <w:r w:rsidRPr="005D3FC9">
        <w:rPr>
          <w:sz w:val="20"/>
        </w:rPr>
        <w:t>diffusi,</w:t>
      </w:r>
      <w:r w:rsidRPr="005D3FC9">
        <w:rPr>
          <w:spacing w:val="20"/>
          <w:sz w:val="20"/>
        </w:rPr>
        <w:t xml:space="preserve"> </w:t>
      </w:r>
      <w:r w:rsidRPr="005D3FC9">
        <w:rPr>
          <w:sz w:val="20"/>
        </w:rPr>
        <w:t>eccettuato</w:t>
      </w:r>
      <w:r w:rsidRPr="005D3FC9">
        <w:rPr>
          <w:spacing w:val="24"/>
          <w:sz w:val="20"/>
        </w:rPr>
        <w:t xml:space="preserve"> </w:t>
      </w:r>
      <w:r w:rsidRPr="005D3FC9">
        <w:rPr>
          <w:sz w:val="20"/>
        </w:rPr>
        <w:t>il</w:t>
      </w:r>
      <w:r w:rsidRPr="005D3FC9">
        <w:rPr>
          <w:spacing w:val="22"/>
          <w:sz w:val="20"/>
        </w:rPr>
        <w:t xml:space="preserve"> </w:t>
      </w:r>
      <w:r w:rsidRPr="005D3FC9">
        <w:rPr>
          <w:sz w:val="20"/>
        </w:rPr>
        <w:t>caso</w:t>
      </w:r>
      <w:r w:rsidRPr="005D3FC9">
        <w:rPr>
          <w:spacing w:val="24"/>
          <w:sz w:val="20"/>
        </w:rPr>
        <w:t xml:space="preserve"> </w:t>
      </w:r>
      <w:r w:rsidRPr="005D3FC9">
        <w:rPr>
          <w:sz w:val="20"/>
        </w:rPr>
        <w:t>in</w:t>
      </w:r>
      <w:r w:rsidRPr="005D3FC9">
        <w:rPr>
          <w:spacing w:val="21"/>
          <w:sz w:val="20"/>
        </w:rPr>
        <w:t xml:space="preserve"> </w:t>
      </w:r>
      <w:r w:rsidRPr="005D3FC9">
        <w:rPr>
          <w:sz w:val="20"/>
        </w:rPr>
        <w:t>cui</w:t>
      </w:r>
      <w:r w:rsidRPr="005D3FC9">
        <w:rPr>
          <w:spacing w:val="22"/>
          <w:sz w:val="20"/>
        </w:rPr>
        <w:t xml:space="preserve"> </w:t>
      </w:r>
      <w:r w:rsidRPr="005D3FC9">
        <w:rPr>
          <w:sz w:val="20"/>
        </w:rPr>
        <w:t>tale</w:t>
      </w:r>
      <w:r w:rsidRPr="005D3FC9">
        <w:rPr>
          <w:spacing w:val="24"/>
          <w:sz w:val="20"/>
        </w:rPr>
        <w:t xml:space="preserve"> </w:t>
      </w:r>
      <w:r w:rsidRPr="005D3FC9">
        <w:rPr>
          <w:sz w:val="20"/>
        </w:rPr>
        <w:t>adempimento</w:t>
      </w:r>
      <w:r w:rsidRPr="005D3FC9">
        <w:rPr>
          <w:spacing w:val="23"/>
          <w:sz w:val="20"/>
        </w:rPr>
        <w:t xml:space="preserve"> </w:t>
      </w:r>
      <w:r w:rsidRPr="005D3FC9">
        <w:rPr>
          <w:sz w:val="20"/>
        </w:rPr>
        <w:t>si</w:t>
      </w:r>
      <w:r w:rsidRPr="005D3FC9">
        <w:rPr>
          <w:spacing w:val="23"/>
          <w:sz w:val="20"/>
        </w:rPr>
        <w:t xml:space="preserve"> </w:t>
      </w:r>
      <w:r w:rsidRPr="005D3FC9">
        <w:rPr>
          <w:sz w:val="20"/>
        </w:rPr>
        <w:t>rivela</w:t>
      </w:r>
      <w:r w:rsidRPr="005D3FC9">
        <w:rPr>
          <w:spacing w:val="22"/>
          <w:sz w:val="20"/>
        </w:rPr>
        <w:t xml:space="preserve"> </w:t>
      </w:r>
      <w:r w:rsidRPr="005D3FC9">
        <w:rPr>
          <w:sz w:val="20"/>
        </w:rPr>
        <w:t>impossibile</w:t>
      </w:r>
      <w:r w:rsidRPr="005D3FC9">
        <w:rPr>
          <w:spacing w:val="24"/>
          <w:sz w:val="20"/>
        </w:rPr>
        <w:t xml:space="preserve"> </w:t>
      </w:r>
      <w:r w:rsidRPr="005D3FC9">
        <w:rPr>
          <w:sz w:val="20"/>
        </w:rPr>
        <w:t>o</w:t>
      </w:r>
      <w:r w:rsidRPr="005D3FC9">
        <w:rPr>
          <w:spacing w:val="21"/>
          <w:sz w:val="20"/>
        </w:rPr>
        <w:t xml:space="preserve"> </w:t>
      </w:r>
      <w:r w:rsidRPr="005D3FC9">
        <w:rPr>
          <w:sz w:val="20"/>
        </w:rPr>
        <w:t>comporta</w:t>
      </w:r>
      <w:r w:rsidRPr="005D3FC9">
        <w:rPr>
          <w:spacing w:val="22"/>
          <w:sz w:val="20"/>
        </w:rPr>
        <w:t xml:space="preserve"> </w:t>
      </w:r>
      <w:r w:rsidRPr="005D3FC9">
        <w:rPr>
          <w:sz w:val="20"/>
        </w:rPr>
        <w:t>un</w:t>
      </w:r>
      <w:r w:rsidRPr="005D3FC9">
        <w:rPr>
          <w:spacing w:val="-46"/>
          <w:sz w:val="20"/>
        </w:rPr>
        <w:t xml:space="preserve"> </w:t>
      </w:r>
      <w:r w:rsidRPr="005D3FC9">
        <w:rPr>
          <w:sz w:val="20"/>
        </w:rPr>
        <w:t>impiego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di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mezzi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manifestamente sproporzionato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rispetto al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diritto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tutelato;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d.</w:t>
      </w:r>
      <w:r w:rsidRPr="005D3FC9">
        <w:rPr>
          <w:spacing w:val="-2"/>
          <w:sz w:val="20"/>
        </w:rPr>
        <w:t xml:space="preserve"> </w:t>
      </w:r>
      <w:r w:rsidRPr="005D3FC9">
        <w:rPr>
          <w:sz w:val="20"/>
        </w:rPr>
        <w:t>la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portabilità</w:t>
      </w:r>
      <w:r w:rsidRPr="005D3FC9">
        <w:rPr>
          <w:spacing w:val="-4"/>
          <w:sz w:val="20"/>
        </w:rPr>
        <w:t xml:space="preserve"> </w:t>
      </w:r>
      <w:r w:rsidRPr="005D3FC9">
        <w:rPr>
          <w:sz w:val="20"/>
        </w:rPr>
        <w:t>dei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dati.</w:t>
      </w:r>
    </w:p>
    <w:p w:rsidR="005D3FC9" w:rsidRPr="005D3FC9" w:rsidRDefault="005D3FC9" w:rsidP="005D3FC9">
      <w:pPr>
        <w:pStyle w:val="Corpotesto"/>
        <w:spacing w:before="0" w:line="268" w:lineRule="exact"/>
        <w:ind w:left="0"/>
        <w:jc w:val="both"/>
        <w:rPr>
          <w:sz w:val="20"/>
        </w:rPr>
      </w:pPr>
    </w:p>
    <w:p w:rsidR="005D3FC9" w:rsidRPr="005D3FC9" w:rsidRDefault="005D3FC9" w:rsidP="005D3FC9">
      <w:pPr>
        <w:pStyle w:val="Paragrafoelenco"/>
        <w:numPr>
          <w:ilvl w:val="0"/>
          <w:numId w:val="1"/>
        </w:numPr>
        <w:tabs>
          <w:tab w:val="left" w:pos="320"/>
        </w:tabs>
        <w:spacing w:before="0" w:line="259" w:lineRule="auto"/>
        <w:ind w:left="0" w:right="103" w:firstLine="0"/>
        <w:jc w:val="both"/>
        <w:rPr>
          <w:sz w:val="20"/>
        </w:rPr>
        <w:sectPr w:rsidR="005D3FC9" w:rsidRPr="005D3FC9" w:rsidSect="005D3FC9">
          <w:headerReference w:type="default" r:id="rId9"/>
          <w:pgSz w:w="11900" w:h="16840"/>
          <w:pgMar w:top="720" w:right="720" w:bottom="720" w:left="720" w:header="0" w:footer="0" w:gutter="0"/>
          <w:cols w:space="720"/>
          <w:docGrid w:linePitch="299"/>
        </w:sectPr>
      </w:pPr>
      <w:r w:rsidRPr="005D3FC9">
        <w:rPr>
          <w:sz w:val="20"/>
        </w:rPr>
        <w:t>L'interessato ha diritto di opporsi, in tutto o in parte: a. per motivi legittimi al trattamento dei dati personali che lo riguardano, ancorché pertinenti allo scopo della raccolta; b. al trattamento di dati personali che lo riguardano a fini di invio di materiale pubblicitario o di vendita diretta o per il compimento di ricerche di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mercato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o</w:t>
      </w:r>
      <w:r w:rsidRPr="005D3FC9">
        <w:rPr>
          <w:spacing w:val="-1"/>
          <w:sz w:val="20"/>
        </w:rPr>
        <w:t xml:space="preserve"> </w:t>
      </w:r>
      <w:r w:rsidRPr="005D3FC9">
        <w:rPr>
          <w:sz w:val="20"/>
        </w:rPr>
        <w:t>di comunicazione</w:t>
      </w:r>
      <w:r w:rsidRPr="005D3FC9">
        <w:rPr>
          <w:spacing w:val="1"/>
          <w:sz w:val="20"/>
        </w:rPr>
        <w:t xml:space="preserve"> </w:t>
      </w:r>
      <w:r w:rsidRPr="005D3FC9">
        <w:rPr>
          <w:sz w:val="20"/>
        </w:rPr>
        <w:t>commercial</w:t>
      </w:r>
      <w:r>
        <w:rPr>
          <w:sz w:val="20"/>
        </w:rPr>
        <w:t>e.</w:t>
      </w:r>
    </w:p>
    <w:p w:rsidR="005D3FC9" w:rsidRDefault="005D3FC9" w:rsidP="005D3FC9">
      <w:pPr>
        <w:pStyle w:val="Corpotesto"/>
        <w:spacing w:before="0" w:line="256" w:lineRule="auto"/>
        <w:ind w:left="0"/>
        <w:jc w:val="both"/>
        <w:rPr>
          <w:sz w:val="20"/>
        </w:rPr>
      </w:pPr>
    </w:p>
    <w:p w:rsidR="005D3FC9" w:rsidRPr="005D3FC9" w:rsidRDefault="005D3FC9" w:rsidP="005D3FC9"/>
    <w:p w:rsidR="005D3FC9" w:rsidRPr="005D3FC9" w:rsidRDefault="005D3FC9" w:rsidP="005D3FC9"/>
    <w:p w:rsidR="005D3FC9" w:rsidRPr="005D3FC9" w:rsidRDefault="005D3FC9" w:rsidP="005D3FC9">
      <w:pPr>
        <w:tabs>
          <w:tab w:val="left" w:pos="5865"/>
        </w:tabs>
      </w:pPr>
    </w:p>
    <w:sectPr w:rsidR="005D3FC9" w:rsidRPr="005D3FC9" w:rsidSect="005D3FC9">
      <w:headerReference w:type="default" r:id="rId10"/>
      <w:pgSz w:w="11900" w:h="16840"/>
      <w:pgMar w:top="720" w:right="720" w:bottom="720" w:left="7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0045">
      <w:r>
        <w:separator/>
      </w:r>
    </w:p>
  </w:endnote>
  <w:endnote w:type="continuationSeparator" w:id="0">
    <w:p w:rsidR="00000000" w:rsidRDefault="001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0045">
      <w:r>
        <w:separator/>
      </w:r>
    </w:p>
  </w:footnote>
  <w:footnote w:type="continuationSeparator" w:id="0">
    <w:p w:rsidR="00000000" w:rsidRDefault="0012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C9" w:rsidRPr="005D3FC9" w:rsidRDefault="005D3FC9" w:rsidP="005D3FC9">
    <w:pPr>
      <w:widowControl/>
      <w:autoSpaceDE/>
      <w:autoSpaceDN/>
      <w:spacing w:after="160" w:line="259" w:lineRule="auto"/>
      <w:rPr>
        <w:rFonts w:eastAsia="Times New Roman"/>
        <w:lang w:eastAsia="it-IT"/>
      </w:rPr>
    </w:pPr>
    <w:r w:rsidRPr="005D3FC9">
      <w:rPr>
        <w:rFonts w:eastAsia="Times New Roman"/>
        <w:noProof/>
        <w:lang w:eastAsia="it-IT"/>
      </w:rPr>
      <w:drawing>
        <wp:anchor distT="0" distB="0" distL="114300" distR="114300" simplePos="0" relativeHeight="251699200" behindDoc="0" locked="0" layoutInCell="1" allowOverlap="1" wp14:anchorId="6E9040FD" wp14:editId="2F1A10A3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886460" cy="956310"/>
          <wp:effectExtent l="0" t="0" r="889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490" w:type="dxa"/>
      <w:tblInd w:w="-572" w:type="dxa"/>
      <w:tblLayout w:type="fixed"/>
      <w:tblLook w:val="0400" w:firstRow="0" w:lastRow="0" w:firstColumn="0" w:lastColumn="0" w:noHBand="0" w:noVBand="1"/>
    </w:tblPr>
    <w:tblGrid>
      <w:gridCol w:w="1442"/>
      <w:gridCol w:w="3950"/>
      <w:gridCol w:w="2405"/>
      <w:gridCol w:w="2693"/>
    </w:tblGrid>
    <w:tr w:rsidR="005D3FC9" w:rsidRPr="005D3FC9" w:rsidTr="000C677F">
      <w:tc>
        <w:tcPr>
          <w:tcW w:w="1442" w:type="dxa"/>
        </w:tcPr>
        <w:p w:rsidR="005D3FC9" w:rsidRPr="005D3FC9" w:rsidRDefault="005D3FC9" w:rsidP="005D3FC9">
          <w:pPr>
            <w:widowControl/>
            <w:autoSpaceDE/>
            <w:autoSpaceDN/>
            <w:spacing w:after="160" w:line="259" w:lineRule="auto"/>
            <w:ind w:right="-108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</w:p>
      </w:tc>
      <w:tc>
        <w:tcPr>
          <w:tcW w:w="3950" w:type="dxa"/>
          <w:tcBorders>
            <w:right w:val="single" w:sz="12" w:space="0" w:color="808080"/>
          </w:tcBorders>
        </w:tcPr>
        <w:p w:rsidR="005D3FC9" w:rsidRPr="005D3FC9" w:rsidRDefault="005D3FC9" w:rsidP="005D3FC9">
          <w:pPr>
            <w:widowControl/>
            <w:autoSpaceDE/>
            <w:autoSpaceDN/>
            <w:spacing w:line="259" w:lineRule="auto"/>
            <w:ind w:right="-108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</w:p>
        <w:p w:rsidR="005D3FC9" w:rsidRPr="005D3FC9" w:rsidRDefault="005D3FC9" w:rsidP="005D3FC9">
          <w:pPr>
            <w:widowControl/>
            <w:autoSpaceDE/>
            <w:autoSpaceDN/>
            <w:spacing w:line="259" w:lineRule="auto"/>
            <w:ind w:right="34"/>
            <w:jc w:val="right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  <w:r w:rsidRPr="005D3FC9"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  <w:t>COMUNE di PANDINO</w:t>
          </w:r>
        </w:p>
        <w:p w:rsidR="005D3FC9" w:rsidRPr="005D3FC9" w:rsidRDefault="005D3FC9" w:rsidP="005D3FC9">
          <w:pPr>
            <w:widowControl/>
            <w:autoSpaceDE/>
            <w:autoSpaceDN/>
            <w:spacing w:line="276" w:lineRule="auto"/>
            <w:ind w:right="34" w:hanging="11"/>
            <w:jc w:val="right"/>
            <w:rPr>
              <w:rFonts w:ascii="Cambria" w:eastAsia="Times New Roman" w:hAnsi="Cambria" w:cs="Cambria"/>
              <w:lang w:eastAsia="it-IT"/>
            </w:rPr>
          </w:pPr>
          <w:r w:rsidRPr="005D3FC9">
            <w:rPr>
              <w:rFonts w:ascii="Cambria" w:eastAsia="Times New Roman" w:hAnsi="Cambria" w:cs="Cambria"/>
              <w:b/>
              <w:lang w:eastAsia="it-IT"/>
            </w:rPr>
            <w:t>Provincia di Cremona</w:t>
          </w:r>
          <w:r w:rsidRPr="005D3FC9">
            <w:rPr>
              <w:rFonts w:ascii="Cambria" w:eastAsia="Times New Roman" w:hAnsi="Cambria" w:cs="Cambria"/>
              <w:lang w:eastAsia="it-IT"/>
            </w:rPr>
            <w:t xml:space="preserve"> </w:t>
          </w:r>
        </w:p>
        <w:p w:rsidR="005D3FC9" w:rsidRPr="005D3FC9" w:rsidRDefault="005D3FC9" w:rsidP="005D3FC9">
          <w:pPr>
            <w:widowControl/>
            <w:autoSpaceDE/>
            <w:autoSpaceDN/>
            <w:spacing w:line="259" w:lineRule="auto"/>
            <w:ind w:right="34"/>
            <w:jc w:val="right"/>
            <w:rPr>
              <w:rFonts w:ascii="Cambria" w:eastAsia="Times New Roman" w:hAnsi="Cambria" w:cs="Cambria"/>
              <w:sz w:val="18"/>
              <w:szCs w:val="18"/>
              <w:lang w:eastAsia="it-IT"/>
            </w:rPr>
          </w:pPr>
          <w:r w:rsidRPr="005D3FC9">
            <w:rPr>
              <w:rFonts w:ascii="Cambria" w:eastAsia="Times New Roman" w:hAnsi="Cambria" w:cs="Cambria"/>
              <w:sz w:val="18"/>
              <w:szCs w:val="18"/>
              <w:lang w:eastAsia="it-IT"/>
            </w:rPr>
            <w:t xml:space="preserve">Via Castello n° 15, 26025  </w:t>
          </w:r>
        </w:p>
        <w:p w:rsidR="005D3FC9" w:rsidRPr="005D3FC9" w:rsidRDefault="005D3FC9" w:rsidP="005D3FC9">
          <w:pPr>
            <w:widowControl/>
            <w:autoSpaceDE/>
            <w:autoSpaceDN/>
            <w:spacing w:line="276" w:lineRule="auto"/>
            <w:ind w:right="34" w:hanging="11"/>
            <w:jc w:val="right"/>
            <w:rPr>
              <w:rFonts w:ascii="Cambria" w:eastAsia="Times New Roman" w:hAnsi="Cambria" w:cs="Cambria"/>
              <w:sz w:val="18"/>
              <w:szCs w:val="18"/>
              <w:lang w:eastAsia="it-IT"/>
            </w:rPr>
          </w:pPr>
          <w:r w:rsidRPr="005D3FC9">
            <w:rPr>
              <w:rFonts w:ascii="Cambria" w:eastAsia="Times New Roman" w:hAnsi="Cambria" w:cs="Cambria"/>
              <w:sz w:val="18"/>
              <w:szCs w:val="18"/>
              <w:lang w:eastAsia="it-IT"/>
            </w:rPr>
            <w:t>P.IVA 00135350197</w:t>
          </w:r>
        </w:p>
        <w:p w:rsidR="005D3FC9" w:rsidRPr="005D3FC9" w:rsidRDefault="005D3FC9" w:rsidP="005D3FC9">
          <w:pPr>
            <w:widowControl/>
            <w:tabs>
              <w:tab w:val="center" w:pos="4819"/>
              <w:tab w:val="right" w:pos="9638"/>
            </w:tabs>
            <w:autoSpaceDE/>
            <w:autoSpaceDN/>
            <w:spacing w:line="259" w:lineRule="auto"/>
            <w:ind w:right="34"/>
            <w:jc w:val="right"/>
            <w:rPr>
              <w:rFonts w:ascii="Cambria" w:eastAsia="Times New Roman" w:hAnsi="Cambria" w:cs="Cambria"/>
              <w:color w:val="0000FF"/>
              <w:sz w:val="18"/>
              <w:szCs w:val="18"/>
              <w:u w:val="single"/>
              <w:lang w:eastAsia="it-IT"/>
            </w:rPr>
          </w:pPr>
          <w:hyperlink r:id="rId2">
            <w:r w:rsidRPr="005D3FC9">
              <w:rPr>
                <w:rFonts w:ascii="Cambria" w:eastAsia="Times New Roman" w:hAnsi="Cambria" w:cs="Cambria"/>
                <w:color w:val="0000FF"/>
                <w:sz w:val="18"/>
                <w:szCs w:val="18"/>
                <w:u w:val="single"/>
                <w:lang w:eastAsia="it-IT"/>
              </w:rPr>
              <w:t>protocollo.comune.pandino@pec.it</w:t>
            </w:r>
          </w:hyperlink>
        </w:p>
        <w:p w:rsidR="005D3FC9" w:rsidRPr="005D3FC9" w:rsidRDefault="005D3FC9" w:rsidP="005D3FC9">
          <w:pPr>
            <w:widowControl/>
            <w:tabs>
              <w:tab w:val="center" w:pos="4819"/>
              <w:tab w:val="right" w:pos="9638"/>
            </w:tabs>
            <w:autoSpaceDE/>
            <w:autoSpaceDN/>
            <w:spacing w:after="160" w:line="259" w:lineRule="auto"/>
            <w:rPr>
              <w:rFonts w:ascii="Cambria" w:eastAsia="Times New Roman" w:hAnsi="Cambria" w:cs="Cambria"/>
              <w:color w:val="0000FF"/>
              <w:sz w:val="18"/>
              <w:szCs w:val="18"/>
              <w:u w:val="single"/>
              <w:lang w:eastAsia="it-IT"/>
            </w:rPr>
          </w:pPr>
        </w:p>
      </w:tc>
      <w:tc>
        <w:tcPr>
          <w:tcW w:w="2405" w:type="dxa"/>
          <w:tcBorders>
            <w:left w:val="single" w:sz="12" w:space="0" w:color="808080"/>
          </w:tcBorders>
        </w:tcPr>
        <w:p w:rsidR="005D3FC9" w:rsidRPr="005D3FC9" w:rsidRDefault="005D3FC9" w:rsidP="005D3FC9">
          <w:pPr>
            <w:widowControl/>
            <w:autoSpaceDE/>
            <w:autoSpaceDN/>
            <w:spacing w:after="160" w:line="259" w:lineRule="auto"/>
            <w:ind w:right="-108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</w:p>
      </w:tc>
      <w:tc>
        <w:tcPr>
          <w:tcW w:w="2693" w:type="dxa"/>
        </w:tcPr>
        <w:p w:rsidR="005D3FC9" w:rsidRPr="005D3FC9" w:rsidRDefault="005D3FC9" w:rsidP="005D3FC9">
          <w:pPr>
            <w:widowControl/>
            <w:autoSpaceDE/>
            <w:autoSpaceDN/>
            <w:spacing w:after="160" w:line="259" w:lineRule="auto"/>
            <w:ind w:right="-108"/>
            <w:rPr>
              <w:rFonts w:ascii="Cambria" w:eastAsia="Times New Roman" w:hAnsi="Cambria" w:cs="Cambria"/>
              <w:color w:val="000000"/>
              <w:sz w:val="20"/>
              <w:szCs w:val="20"/>
              <w:lang w:eastAsia="it-IT"/>
            </w:rPr>
          </w:pPr>
          <w:r w:rsidRPr="005D3FC9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713536" behindDoc="0" locked="0" layoutInCell="1" allowOverlap="1" wp14:anchorId="15FD1841" wp14:editId="299843B1">
                <wp:simplePos x="0" y="0"/>
                <wp:positionH relativeFrom="column">
                  <wp:posOffset>250825</wp:posOffset>
                </wp:positionH>
                <wp:positionV relativeFrom="paragraph">
                  <wp:posOffset>633095</wp:posOffset>
                </wp:positionV>
                <wp:extent cx="1042670" cy="394970"/>
                <wp:effectExtent l="0" t="0" r="5080" b="5080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3FC9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727872" behindDoc="0" locked="0" layoutInCell="1" allowOverlap="1" wp14:anchorId="51699B1E" wp14:editId="5B70A21E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757555" cy="408940"/>
                <wp:effectExtent l="0" t="0" r="4445" b="0"/>
                <wp:wrapNone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D3FC9" w:rsidRDefault="005D3F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C9" w:rsidRPr="005D3FC9" w:rsidRDefault="005D3FC9" w:rsidP="005D3FC9">
    <w:pPr>
      <w:widowControl/>
      <w:autoSpaceDE/>
      <w:autoSpaceDN/>
      <w:spacing w:after="160" w:line="259" w:lineRule="auto"/>
      <w:rPr>
        <w:rFonts w:eastAsia="Times New Roman"/>
        <w:lang w:eastAsia="it-IT"/>
      </w:rPr>
    </w:pPr>
    <w:r w:rsidRPr="005D3FC9">
      <w:rPr>
        <w:rFonts w:eastAsia="Times New Roman"/>
        <w:noProof/>
        <w:lang w:eastAsia="it-IT"/>
      </w:rPr>
      <w:drawing>
        <wp:anchor distT="0" distB="0" distL="114300" distR="114300" simplePos="0" relativeHeight="25161932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886460" cy="956310"/>
          <wp:effectExtent l="0" t="0" r="889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490" w:type="dxa"/>
      <w:tblInd w:w="-572" w:type="dxa"/>
      <w:tblLayout w:type="fixed"/>
      <w:tblLook w:val="0400" w:firstRow="0" w:lastRow="0" w:firstColumn="0" w:lastColumn="0" w:noHBand="0" w:noVBand="1"/>
    </w:tblPr>
    <w:tblGrid>
      <w:gridCol w:w="1442"/>
      <w:gridCol w:w="3950"/>
      <w:gridCol w:w="2405"/>
      <w:gridCol w:w="2693"/>
    </w:tblGrid>
    <w:tr w:rsidR="005D3FC9" w:rsidRPr="005D3FC9" w:rsidTr="005D3FC9">
      <w:tc>
        <w:tcPr>
          <w:tcW w:w="1442" w:type="dxa"/>
        </w:tcPr>
        <w:p w:rsidR="005D3FC9" w:rsidRPr="005D3FC9" w:rsidRDefault="005D3FC9" w:rsidP="005D3FC9">
          <w:pPr>
            <w:widowControl/>
            <w:autoSpaceDE/>
            <w:autoSpaceDN/>
            <w:spacing w:after="160" w:line="259" w:lineRule="auto"/>
            <w:ind w:right="-108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</w:p>
      </w:tc>
      <w:tc>
        <w:tcPr>
          <w:tcW w:w="3950" w:type="dxa"/>
          <w:tcBorders>
            <w:right w:val="single" w:sz="12" w:space="0" w:color="808080"/>
          </w:tcBorders>
        </w:tcPr>
        <w:p w:rsidR="005D3FC9" w:rsidRPr="005D3FC9" w:rsidRDefault="005D3FC9" w:rsidP="005D3FC9">
          <w:pPr>
            <w:widowControl/>
            <w:autoSpaceDE/>
            <w:autoSpaceDN/>
            <w:spacing w:line="259" w:lineRule="auto"/>
            <w:ind w:right="-108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</w:p>
        <w:p w:rsidR="005D3FC9" w:rsidRPr="005D3FC9" w:rsidRDefault="005D3FC9" w:rsidP="005D3FC9">
          <w:pPr>
            <w:widowControl/>
            <w:autoSpaceDE/>
            <w:autoSpaceDN/>
            <w:spacing w:line="259" w:lineRule="auto"/>
            <w:ind w:right="34"/>
            <w:jc w:val="right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  <w:r w:rsidRPr="005D3FC9"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  <w:t>COMUNE di PANDINO</w:t>
          </w:r>
        </w:p>
        <w:p w:rsidR="005D3FC9" w:rsidRPr="005D3FC9" w:rsidRDefault="005D3FC9" w:rsidP="005D3FC9">
          <w:pPr>
            <w:widowControl/>
            <w:autoSpaceDE/>
            <w:autoSpaceDN/>
            <w:spacing w:line="276" w:lineRule="auto"/>
            <w:ind w:right="34" w:hanging="11"/>
            <w:jc w:val="right"/>
            <w:rPr>
              <w:rFonts w:ascii="Cambria" w:eastAsia="Times New Roman" w:hAnsi="Cambria" w:cs="Cambria"/>
              <w:lang w:eastAsia="it-IT"/>
            </w:rPr>
          </w:pPr>
          <w:r w:rsidRPr="005D3FC9">
            <w:rPr>
              <w:rFonts w:ascii="Cambria" w:eastAsia="Times New Roman" w:hAnsi="Cambria" w:cs="Cambria"/>
              <w:b/>
              <w:lang w:eastAsia="it-IT"/>
            </w:rPr>
            <w:t>Provincia di Cremona</w:t>
          </w:r>
          <w:r w:rsidRPr="005D3FC9">
            <w:rPr>
              <w:rFonts w:ascii="Cambria" w:eastAsia="Times New Roman" w:hAnsi="Cambria" w:cs="Cambria"/>
              <w:lang w:eastAsia="it-IT"/>
            </w:rPr>
            <w:t xml:space="preserve"> </w:t>
          </w:r>
        </w:p>
        <w:p w:rsidR="005D3FC9" w:rsidRPr="005D3FC9" w:rsidRDefault="005D3FC9" w:rsidP="005D3FC9">
          <w:pPr>
            <w:widowControl/>
            <w:autoSpaceDE/>
            <w:autoSpaceDN/>
            <w:spacing w:line="259" w:lineRule="auto"/>
            <w:ind w:right="34"/>
            <w:jc w:val="right"/>
            <w:rPr>
              <w:rFonts w:ascii="Cambria" w:eastAsia="Times New Roman" w:hAnsi="Cambria" w:cs="Cambria"/>
              <w:sz w:val="18"/>
              <w:szCs w:val="18"/>
              <w:lang w:eastAsia="it-IT"/>
            </w:rPr>
          </w:pPr>
          <w:r w:rsidRPr="005D3FC9">
            <w:rPr>
              <w:rFonts w:ascii="Cambria" w:eastAsia="Times New Roman" w:hAnsi="Cambria" w:cs="Cambria"/>
              <w:sz w:val="18"/>
              <w:szCs w:val="18"/>
              <w:lang w:eastAsia="it-IT"/>
            </w:rPr>
            <w:t xml:space="preserve">Via Castello n° 15, 26025  </w:t>
          </w:r>
        </w:p>
        <w:p w:rsidR="005D3FC9" w:rsidRPr="005D3FC9" w:rsidRDefault="005D3FC9" w:rsidP="005D3FC9">
          <w:pPr>
            <w:widowControl/>
            <w:autoSpaceDE/>
            <w:autoSpaceDN/>
            <w:spacing w:line="276" w:lineRule="auto"/>
            <w:ind w:right="34" w:hanging="11"/>
            <w:jc w:val="right"/>
            <w:rPr>
              <w:rFonts w:ascii="Cambria" w:eastAsia="Times New Roman" w:hAnsi="Cambria" w:cs="Cambria"/>
              <w:sz w:val="18"/>
              <w:szCs w:val="18"/>
              <w:lang w:eastAsia="it-IT"/>
            </w:rPr>
          </w:pPr>
          <w:r w:rsidRPr="005D3FC9">
            <w:rPr>
              <w:rFonts w:ascii="Cambria" w:eastAsia="Times New Roman" w:hAnsi="Cambria" w:cs="Cambria"/>
              <w:sz w:val="18"/>
              <w:szCs w:val="18"/>
              <w:lang w:eastAsia="it-IT"/>
            </w:rPr>
            <w:t>P.IVA 00135350197</w:t>
          </w:r>
        </w:p>
        <w:p w:rsidR="005D3FC9" w:rsidRPr="005D3FC9" w:rsidRDefault="005D3FC9" w:rsidP="005D3FC9">
          <w:pPr>
            <w:widowControl/>
            <w:tabs>
              <w:tab w:val="center" w:pos="4819"/>
              <w:tab w:val="right" w:pos="9638"/>
            </w:tabs>
            <w:autoSpaceDE/>
            <w:autoSpaceDN/>
            <w:spacing w:line="259" w:lineRule="auto"/>
            <w:ind w:right="34"/>
            <w:jc w:val="right"/>
            <w:rPr>
              <w:rFonts w:ascii="Cambria" w:eastAsia="Times New Roman" w:hAnsi="Cambria" w:cs="Cambria"/>
              <w:color w:val="0000FF"/>
              <w:sz w:val="18"/>
              <w:szCs w:val="18"/>
              <w:u w:val="single"/>
              <w:lang w:eastAsia="it-IT"/>
            </w:rPr>
          </w:pPr>
          <w:hyperlink r:id="rId2">
            <w:r w:rsidRPr="005D3FC9">
              <w:rPr>
                <w:rFonts w:ascii="Cambria" w:eastAsia="Times New Roman" w:hAnsi="Cambria" w:cs="Cambria"/>
                <w:color w:val="0000FF"/>
                <w:sz w:val="18"/>
                <w:szCs w:val="18"/>
                <w:u w:val="single"/>
                <w:lang w:eastAsia="it-IT"/>
              </w:rPr>
              <w:t>protocollo.comune.pandino@pec.it</w:t>
            </w:r>
          </w:hyperlink>
        </w:p>
        <w:p w:rsidR="005D3FC9" w:rsidRPr="005D3FC9" w:rsidRDefault="005D3FC9" w:rsidP="005D3FC9">
          <w:pPr>
            <w:widowControl/>
            <w:tabs>
              <w:tab w:val="center" w:pos="4819"/>
              <w:tab w:val="right" w:pos="9638"/>
            </w:tabs>
            <w:autoSpaceDE/>
            <w:autoSpaceDN/>
            <w:spacing w:after="160" w:line="259" w:lineRule="auto"/>
            <w:rPr>
              <w:rFonts w:ascii="Cambria" w:eastAsia="Times New Roman" w:hAnsi="Cambria" w:cs="Cambria"/>
              <w:color w:val="0000FF"/>
              <w:sz w:val="18"/>
              <w:szCs w:val="18"/>
              <w:u w:val="single"/>
              <w:lang w:eastAsia="it-IT"/>
            </w:rPr>
          </w:pPr>
        </w:p>
      </w:tc>
      <w:tc>
        <w:tcPr>
          <w:tcW w:w="2405" w:type="dxa"/>
          <w:tcBorders>
            <w:left w:val="single" w:sz="12" w:space="0" w:color="808080"/>
          </w:tcBorders>
        </w:tcPr>
        <w:p w:rsidR="005D3FC9" w:rsidRPr="005D3FC9" w:rsidRDefault="005D3FC9" w:rsidP="005D3FC9">
          <w:pPr>
            <w:widowControl/>
            <w:autoSpaceDE/>
            <w:autoSpaceDN/>
            <w:spacing w:after="160" w:line="259" w:lineRule="auto"/>
            <w:ind w:right="-108"/>
            <w:rPr>
              <w:rFonts w:ascii="Cambria" w:eastAsia="Times New Roman" w:hAnsi="Cambria" w:cs="Cambria"/>
              <w:b/>
              <w:color w:val="000000"/>
              <w:sz w:val="24"/>
              <w:szCs w:val="24"/>
              <w:lang w:eastAsia="it-IT"/>
            </w:rPr>
          </w:pPr>
          <w:bookmarkStart w:id="1" w:name="_gjdgxs" w:colFirst="0" w:colLast="0"/>
          <w:bookmarkEnd w:id="1"/>
        </w:p>
      </w:tc>
      <w:tc>
        <w:tcPr>
          <w:tcW w:w="2693" w:type="dxa"/>
        </w:tcPr>
        <w:p w:rsidR="005D3FC9" w:rsidRPr="005D3FC9" w:rsidRDefault="005D3FC9" w:rsidP="005D3FC9">
          <w:pPr>
            <w:widowControl/>
            <w:autoSpaceDE/>
            <w:autoSpaceDN/>
            <w:spacing w:after="160" w:line="259" w:lineRule="auto"/>
            <w:ind w:right="-108"/>
            <w:rPr>
              <w:rFonts w:ascii="Cambria" w:eastAsia="Times New Roman" w:hAnsi="Cambria" w:cs="Cambria"/>
              <w:color w:val="000000"/>
              <w:sz w:val="20"/>
              <w:szCs w:val="20"/>
              <w:lang w:eastAsia="it-IT"/>
            </w:rPr>
          </w:pPr>
          <w:r w:rsidRPr="005D3FC9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633095</wp:posOffset>
                </wp:positionV>
                <wp:extent cx="1042670" cy="394970"/>
                <wp:effectExtent l="0" t="0" r="5080" b="5080"/>
                <wp:wrapNone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3FC9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757555" cy="408940"/>
                <wp:effectExtent l="0" t="0" r="4445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74A66" w:rsidRDefault="00274A66">
    <w:pPr>
      <w:pStyle w:val="Corpotes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B6765"/>
    <w:multiLevelType w:val="hybridMultilevel"/>
    <w:tmpl w:val="A81259F0"/>
    <w:lvl w:ilvl="0" w:tplc="AB902A32">
      <w:numFmt w:val="bullet"/>
      <w:lvlText w:val="•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DA6306">
      <w:numFmt w:val="bullet"/>
      <w:lvlText w:val="•"/>
      <w:lvlJc w:val="left"/>
      <w:pPr>
        <w:ind w:left="1094" w:hanging="161"/>
      </w:pPr>
      <w:rPr>
        <w:rFonts w:hint="default"/>
        <w:lang w:val="it-IT" w:eastAsia="en-US" w:bidi="ar-SA"/>
      </w:rPr>
    </w:lvl>
    <w:lvl w:ilvl="2" w:tplc="645ECF70">
      <w:numFmt w:val="bullet"/>
      <w:lvlText w:val="•"/>
      <w:lvlJc w:val="left"/>
      <w:pPr>
        <w:ind w:left="2068" w:hanging="161"/>
      </w:pPr>
      <w:rPr>
        <w:rFonts w:hint="default"/>
        <w:lang w:val="it-IT" w:eastAsia="en-US" w:bidi="ar-SA"/>
      </w:rPr>
    </w:lvl>
    <w:lvl w:ilvl="3" w:tplc="8D881680">
      <w:numFmt w:val="bullet"/>
      <w:lvlText w:val="•"/>
      <w:lvlJc w:val="left"/>
      <w:pPr>
        <w:ind w:left="3042" w:hanging="161"/>
      </w:pPr>
      <w:rPr>
        <w:rFonts w:hint="default"/>
        <w:lang w:val="it-IT" w:eastAsia="en-US" w:bidi="ar-SA"/>
      </w:rPr>
    </w:lvl>
    <w:lvl w:ilvl="4" w:tplc="700C11D8">
      <w:numFmt w:val="bullet"/>
      <w:lvlText w:val="•"/>
      <w:lvlJc w:val="left"/>
      <w:pPr>
        <w:ind w:left="4016" w:hanging="161"/>
      </w:pPr>
      <w:rPr>
        <w:rFonts w:hint="default"/>
        <w:lang w:val="it-IT" w:eastAsia="en-US" w:bidi="ar-SA"/>
      </w:rPr>
    </w:lvl>
    <w:lvl w:ilvl="5" w:tplc="D6FC1DA0">
      <w:numFmt w:val="bullet"/>
      <w:lvlText w:val="•"/>
      <w:lvlJc w:val="left"/>
      <w:pPr>
        <w:ind w:left="4990" w:hanging="161"/>
      </w:pPr>
      <w:rPr>
        <w:rFonts w:hint="default"/>
        <w:lang w:val="it-IT" w:eastAsia="en-US" w:bidi="ar-SA"/>
      </w:rPr>
    </w:lvl>
    <w:lvl w:ilvl="6" w:tplc="D5466FDE">
      <w:numFmt w:val="bullet"/>
      <w:lvlText w:val="•"/>
      <w:lvlJc w:val="left"/>
      <w:pPr>
        <w:ind w:left="5964" w:hanging="161"/>
      </w:pPr>
      <w:rPr>
        <w:rFonts w:hint="default"/>
        <w:lang w:val="it-IT" w:eastAsia="en-US" w:bidi="ar-SA"/>
      </w:rPr>
    </w:lvl>
    <w:lvl w:ilvl="7" w:tplc="0622BE4A">
      <w:numFmt w:val="bullet"/>
      <w:lvlText w:val="•"/>
      <w:lvlJc w:val="left"/>
      <w:pPr>
        <w:ind w:left="6938" w:hanging="161"/>
      </w:pPr>
      <w:rPr>
        <w:rFonts w:hint="default"/>
        <w:lang w:val="it-IT" w:eastAsia="en-US" w:bidi="ar-SA"/>
      </w:rPr>
    </w:lvl>
    <w:lvl w:ilvl="8" w:tplc="9600022E">
      <w:numFmt w:val="bullet"/>
      <w:lvlText w:val="•"/>
      <w:lvlJc w:val="left"/>
      <w:pPr>
        <w:ind w:left="7912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5AEF4142"/>
    <w:multiLevelType w:val="hybridMultilevel"/>
    <w:tmpl w:val="704EE460"/>
    <w:lvl w:ilvl="0" w:tplc="D7B26218">
      <w:start w:val="1"/>
      <w:numFmt w:val="decimal"/>
      <w:lvlText w:val="%1."/>
      <w:lvlJc w:val="left"/>
      <w:pPr>
        <w:ind w:left="112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50954A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A25C303E">
      <w:numFmt w:val="bullet"/>
      <w:lvlText w:val="•"/>
      <w:lvlJc w:val="left"/>
      <w:pPr>
        <w:ind w:left="2068" w:hanging="226"/>
      </w:pPr>
      <w:rPr>
        <w:rFonts w:hint="default"/>
        <w:lang w:val="it-IT" w:eastAsia="en-US" w:bidi="ar-SA"/>
      </w:rPr>
    </w:lvl>
    <w:lvl w:ilvl="3" w:tplc="4434CCBE">
      <w:numFmt w:val="bullet"/>
      <w:lvlText w:val="•"/>
      <w:lvlJc w:val="left"/>
      <w:pPr>
        <w:ind w:left="3042" w:hanging="226"/>
      </w:pPr>
      <w:rPr>
        <w:rFonts w:hint="default"/>
        <w:lang w:val="it-IT" w:eastAsia="en-US" w:bidi="ar-SA"/>
      </w:rPr>
    </w:lvl>
    <w:lvl w:ilvl="4" w:tplc="4838F426">
      <w:numFmt w:val="bullet"/>
      <w:lvlText w:val="•"/>
      <w:lvlJc w:val="left"/>
      <w:pPr>
        <w:ind w:left="4016" w:hanging="226"/>
      </w:pPr>
      <w:rPr>
        <w:rFonts w:hint="default"/>
        <w:lang w:val="it-IT" w:eastAsia="en-US" w:bidi="ar-SA"/>
      </w:rPr>
    </w:lvl>
    <w:lvl w:ilvl="5" w:tplc="1A6CEA7C">
      <w:numFmt w:val="bullet"/>
      <w:lvlText w:val="•"/>
      <w:lvlJc w:val="left"/>
      <w:pPr>
        <w:ind w:left="4990" w:hanging="226"/>
      </w:pPr>
      <w:rPr>
        <w:rFonts w:hint="default"/>
        <w:lang w:val="it-IT" w:eastAsia="en-US" w:bidi="ar-SA"/>
      </w:rPr>
    </w:lvl>
    <w:lvl w:ilvl="6" w:tplc="32DA6452">
      <w:numFmt w:val="bullet"/>
      <w:lvlText w:val="•"/>
      <w:lvlJc w:val="left"/>
      <w:pPr>
        <w:ind w:left="5964" w:hanging="226"/>
      </w:pPr>
      <w:rPr>
        <w:rFonts w:hint="default"/>
        <w:lang w:val="it-IT" w:eastAsia="en-US" w:bidi="ar-SA"/>
      </w:rPr>
    </w:lvl>
    <w:lvl w:ilvl="7" w:tplc="F892814E">
      <w:numFmt w:val="bullet"/>
      <w:lvlText w:val="•"/>
      <w:lvlJc w:val="left"/>
      <w:pPr>
        <w:ind w:left="6938" w:hanging="226"/>
      </w:pPr>
      <w:rPr>
        <w:rFonts w:hint="default"/>
        <w:lang w:val="it-IT" w:eastAsia="en-US" w:bidi="ar-SA"/>
      </w:rPr>
    </w:lvl>
    <w:lvl w:ilvl="8" w:tplc="03FE8CCC">
      <w:numFmt w:val="bullet"/>
      <w:lvlText w:val="•"/>
      <w:lvlJc w:val="left"/>
      <w:pPr>
        <w:ind w:left="7912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7480199E"/>
    <w:multiLevelType w:val="hybridMultilevel"/>
    <w:tmpl w:val="D4509DD2"/>
    <w:lvl w:ilvl="0" w:tplc="2214DCCC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A89506">
      <w:numFmt w:val="bullet"/>
      <w:lvlText w:val="•"/>
      <w:lvlJc w:val="left"/>
      <w:pPr>
        <w:ind w:left="1094" w:hanging="142"/>
      </w:pPr>
      <w:rPr>
        <w:rFonts w:hint="default"/>
        <w:lang w:val="it-IT" w:eastAsia="en-US" w:bidi="ar-SA"/>
      </w:rPr>
    </w:lvl>
    <w:lvl w:ilvl="2" w:tplc="A7C00030">
      <w:numFmt w:val="bullet"/>
      <w:lvlText w:val="•"/>
      <w:lvlJc w:val="left"/>
      <w:pPr>
        <w:ind w:left="2068" w:hanging="142"/>
      </w:pPr>
      <w:rPr>
        <w:rFonts w:hint="default"/>
        <w:lang w:val="it-IT" w:eastAsia="en-US" w:bidi="ar-SA"/>
      </w:rPr>
    </w:lvl>
    <w:lvl w:ilvl="3" w:tplc="7048093A">
      <w:numFmt w:val="bullet"/>
      <w:lvlText w:val="•"/>
      <w:lvlJc w:val="left"/>
      <w:pPr>
        <w:ind w:left="3042" w:hanging="142"/>
      </w:pPr>
      <w:rPr>
        <w:rFonts w:hint="default"/>
        <w:lang w:val="it-IT" w:eastAsia="en-US" w:bidi="ar-SA"/>
      </w:rPr>
    </w:lvl>
    <w:lvl w:ilvl="4" w:tplc="46D836D8">
      <w:numFmt w:val="bullet"/>
      <w:lvlText w:val="•"/>
      <w:lvlJc w:val="left"/>
      <w:pPr>
        <w:ind w:left="4016" w:hanging="142"/>
      </w:pPr>
      <w:rPr>
        <w:rFonts w:hint="default"/>
        <w:lang w:val="it-IT" w:eastAsia="en-US" w:bidi="ar-SA"/>
      </w:rPr>
    </w:lvl>
    <w:lvl w:ilvl="5" w:tplc="80585780">
      <w:numFmt w:val="bullet"/>
      <w:lvlText w:val="•"/>
      <w:lvlJc w:val="left"/>
      <w:pPr>
        <w:ind w:left="4990" w:hanging="142"/>
      </w:pPr>
      <w:rPr>
        <w:rFonts w:hint="default"/>
        <w:lang w:val="it-IT" w:eastAsia="en-US" w:bidi="ar-SA"/>
      </w:rPr>
    </w:lvl>
    <w:lvl w:ilvl="6" w:tplc="31AE50A2">
      <w:numFmt w:val="bullet"/>
      <w:lvlText w:val="•"/>
      <w:lvlJc w:val="left"/>
      <w:pPr>
        <w:ind w:left="5964" w:hanging="142"/>
      </w:pPr>
      <w:rPr>
        <w:rFonts w:hint="default"/>
        <w:lang w:val="it-IT" w:eastAsia="en-US" w:bidi="ar-SA"/>
      </w:rPr>
    </w:lvl>
    <w:lvl w:ilvl="7" w:tplc="F05CA816">
      <w:numFmt w:val="bullet"/>
      <w:lvlText w:val="•"/>
      <w:lvlJc w:val="left"/>
      <w:pPr>
        <w:ind w:left="6938" w:hanging="142"/>
      </w:pPr>
      <w:rPr>
        <w:rFonts w:hint="default"/>
        <w:lang w:val="it-IT" w:eastAsia="en-US" w:bidi="ar-SA"/>
      </w:rPr>
    </w:lvl>
    <w:lvl w:ilvl="8" w:tplc="C0A888DA">
      <w:numFmt w:val="bullet"/>
      <w:lvlText w:val="•"/>
      <w:lvlJc w:val="left"/>
      <w:pPr>
        <w:ind w:left="7912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76475939"/>
    <w:multiLevelType w:val="hybridMultilevel"/>
    <w:tmpl w:val="ACA27874"/>
    <w:lvl w:ilvl="0" w:tplc="0410000F">
      <w:start w:val="1"/>
      <w:numFmt w:val="decimal"/>
      <w:lvlText w:val="%1."/>
      <w:lvlJc w:val="left"/>
      <w:pPr>
        <w:ind w:left="112" w:hanging="226"/>
        <w:jc w:val="left"/>
      </w:pPr>
      <w:rPr>
        <w:rFonts w:hint="default"/>
        <w:w w:val="100"/>
        <w:sz w:val="22"/>
        <w:szCs w:val="22"/>
        <w:lang w:val="it-IT" w:eastAsia="en-US" w:bidi="ar-SA"/>
      </w:rPr>
    </w:lvl>
    <w:lvl w:ilvl="1" w:tplc="B650954A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A25C303E">
      <w:numFmt w:val="bullet"/>
      <w:lvlText w:val="•"/>
      <w:lvlJc w:val="left"/>
      <w:pPr>
        <w:ind w:left="2068" w:hanging="226"/>
      </w:pPr>
      <w:rPr>
        <w:rFonts w:hint="default"/>
        <w:lang w:val="it-IT" w:eastAsia="en-US" w:bidi="ar-SA"/>
      </w:rPr>
    </w:lvl>
    <w:lvl w:ilvl="3" w:tplc="4434CCBE">
      <w:numFmt w:val="bullet"/>
      <w:lvlText w:val="•"/>
      <w:lvlJc w:val="left"/>
      <w:pPr>
        <w:ind w:left="3042" w:hanging="226"/>
      </w:pPr>
      <w:rPr>
        <w:rFonts w:hint="default"/>
        <w:lang w:val="it-IT" w:eastAsia="en-US" w:bidi="ar-SA"/>
      </w:rPr>
    </w:lvl>
    <w:lvl w:ilvl="4" w:tplc="4838F426">
      <w:numFmt w:val="bullet"/>
      <w:lvlText w:val="•"/>
      <w:lvlJc w:val="left"/>
      <w:pPr>
        <w:ind w:left="4016" w:hanging="226"/>
      </w:pPr>
      <w:rPr>
        <w:rFonts w:hint="default"/>
        <w:lang w:val="it-IT" w:eastAsia="en-US" w:bidi="ar-SA"/>
      </w:rPr>
    </w:lvl>
    <w:lvl w:ilvl="5" w:tplc="1A6CEA7C">
      <w:numFmt w:val="bullet"/>
      <w:lvlText w:val="•"/>
      <w:lvlJc w:val="left"/>
      <w:pPr>
        <w:ind w:left="4990" w:hanging="226"/>
      </w:pPr>
      <w:rPr>
        <w:rFonts w:hint="default"/>
        <w:lang w:val="it-IT" w:eastAsia="en-US" w:bidi="ar-SA"/>
      </w:rPr>
    </w:lvl>
    <w:lvl w:ilvl="6" w:tplc="32DA6452">
      <w:numFmt w:val="bullet"/>
      <w:lvlText w:val="•"/>
      <w:lvlJc w:val="left"/>
      <w:pPr>
        <w:ind w:left="5964" w:hanging="226"/>
      </w:pPr>
      <w:rPr>
        <w:rFonts w:hint="default"/>
        <w:lang w:val="it-IT" w:eastAsia="en-US" w:bidi="ar-SA"/>
      </w:rPr>
    </w:lvl>
    <w:lvl w:ilvl="7" w:tplc="F892814E">
      <w:numFmt w:val="bullet"/>
      <w:lvlText w:val="•"/>
      <w:lvlJc w:val="left"/>
      <w:pPr>
        <w:ind w:left="6938" w:hanging="226"/>
      </w:pPr>
      <w:rPr>
        <w:rFonts w:hint="default"/>
        <w:lang w:val="it-IT" w:eastAsia="en-US" w:bidi="ar-SA"/>
      </w:rPr>
    </w:lvl>
    <w:lvl w:ilvl="8" w:tplc="03FE8CCC">
      <w:numFmt w:val="bullet"/>
      <w:lvlText w:val="•"/>
      <w:lvlJc w:val="left"/>
      <w:pPr>
        <w:ind w:left="791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6"/>
    <w:rsid w:val="00120045"/>
    <w:rsid w:val="00274A66"/>
    <w:rsid w:val="005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91B2BE-6072-45A3-9AF8-8DDF954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2"/>
    </w:pPr>
  </w:style>
  <w:style w:type="paragraph" w:styleId="Titolo">
    <w:name w:val="Title"/>
    <w:basedOn w:val="Normale"/>
    <w:uiPriority w:val="1"/>
    <w:qFormat/>
    <w:pPr>
      <w:spacing w:before="5"/>
      <w:ind w:left="20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80"/>
      <w:ind w:left="273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F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F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3F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FC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rsid w:val="005D3FC9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5D3FC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pandi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mune.pandino.c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sul trattamento dei dati personali relativa a mensa scolastica</vt:lpstr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sul trattamento dei dati personali relativa a mensa scolastica</dc:title>
  <dc:creator>uta3</dc:creator>
  <cp:lastModifiedBy>Rebecca Calvi</cp:lastModifiedBy>
  <cp:revision>2</cp:revision>
  <dcterms:created xsi:type="dcterms:W3CDTF">2023-04-12T10:31:00Z</dcterms:created>
  <dcterms:modified xsi:type="dcterms:W3CDTF">2023-04-12T10:31:00Z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2023-04-12T00:00:00Z</vt:filetime>
  </property>
</Properties>
</file>