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6378" w14:textId="54525C8C" w:rsidR="00BD4023" w:rsidRDefault="007567E6" w:rsidP="00B145B3">
      <w:pPr>
        <w:rPr>
          <w:rFonts w:ascii="Arial" w:hAnsi="Arial" w:cs="Arial"/>
          <w:sz w:val="22"/>
          <w:szCs w:val="22"/>
        </w:rPr>
      </w:pPr>
      <w:r>
        <w:rPr>
          <w:b/>
          <w:i/>
          <w:noProof/>
          <w:color w:val="00A249"/>
          <w:lang w:eastAsia="it-IT"/>
        </w:rPr>
        <w:drawing>
          <wp:anchor distT="0" distB="0" distL="114300" distR="114300" simplePos="0" relativeHeight="251664384" behindDoc="0" locked="0" layoutInCell="1" allowOverlap="1" wp14:anchorId="7ECF8A93" wp14:editId="17417DEA">
            <wp:simplePos x="0" y="0"/>
            <wp:positionH relativeFrom="column">
              <wp:posOffset>2987675</wp:posOffset>
            </wp:positionH>
            <wp:positionV relativeFrom="paragraph">
              <wp:posOffset>140970</wp:posOffset>
            </wp:positionV>
            <wp:extent cx="762000" cy="762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B3">
        <w:rPr>
          <w:noProof/>
          <w:lang w:eastAsia="it-IT"/>
        </w:rPr>
        <w:drawing>
          <wp:inline distT="0" distB="0" distL="0" distR="0" wp14:anchorId="095BD3F8" wp14:editId="5004EE46">
            <wp:extent cx="1074420" cy="98278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a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26" cy="98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145B3">
        <w:rPr>
          <w:rFonts w:ascii="Arial" w:hAnsi="Arial" w:cs="Arial"/>
          <w:sz w:val="22"/>
          <w:szCs w:val="22"/>
        </w:rPr>
        <w:t xml:space="preserve">   </w:t>
      </w:r>
      <w:r w:rsidR="00BD4023">
        <w:rPr>
          <w:rFonts w:ascii="Arial" w:hAnsi="Arial" w:cs="Arial"/>
          <w:sz w:val="22"/>
          <w:szCs w:val="22"/>
        </w:rPr>
        <w:tab/>
      </w:r>
      <w:r w:rsidR="00B145B3">
        <w:rPr>
          <w:rFonts w:ascii="Arial" w:hAnsi="Arial" w:cs="Arial"/>
          <w:sz w:val="22"/>
          <w:szCs w:val="22"/>
        </w:rPr>
        <w:t xml:space="preserve">                                  </w:t>
      </w:r>
      <w:r w:rsidR="00BD4023">
        <w:rPr>
          <w:rFonts w:ascii="Arial" w:hAnsi="Arial" w:cs="Arial"/>
          <w:sz w:val="22"/>
          <w:szCs w:val="22"/>
        </w:rPr>
        <w:tab/>
      </w:r>
      <w:r w:rsidR="00D41F7E">
        <w:rPr>
          <w:rFonts w:ascii="Arial" w:hAnsi="Arial" w:cs="Arial"/>
          <w:sz w:val="22"/>
          <w:szCs w:val="22"/>
        </w:rPr>
        <w:t xml:space="preserve">        </w:t>
      </w:r>
      <w:r w:rsidR="00B145B3">
        <w:rPr>
          <w:rFonts w:ascii="Arial" w:hAnsi="Arial" w:cs="Arial"/>
          <w:sz w:val="22"/>
          <w:szCs w:val="22"/>
        </w:rPr>
        <w:t xml:space="preserve">          </w:t>
      </w:r>
      <w:r w:rsidR="00600EB3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 wp14:anchorId="72135C0C" wp14:editId="6BBF2D8B">
            <wp:extent cx="1714500" cy="657225"/>
            <wp:effectExtent l="19050" t="0" r="0" b="0"/>
            <wp:docPr id="3" name="Immagine 3" descr="Logo-9001-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9001-10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2E563" w14:textId="77777777" w:rsidR="001A1180" w:rsidRDefault="001A1180" w:rsidP="00BD4023">
      <w:pPr>
        <w:pStyle w:val="Testonormale1"/>
        <w:jc w:val="center"/>
        <w:rPr>
          <w:rFonts w:ascii="Arial" w:eastAsia="MS Gothic" w:hAnsi="Arial" w:cs="Arial"/>
          <w:b/>
          <w:color w:val="000080"/>
          <w:sz w:val="28"/>
          <w:szCs w:val="28"/>
        </w:rPr>
      </w:pPr>
    </w:p>
    <w:p w14:paraId="7D66C4ED" w14:textId="77777777" w:rsidR="002967AA" w:rsidRDefault="002967AA" w:rsidP="004E34D5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6A9DC09D" w14:textId="0AC115FD" w:rsidR="00B145B3" w:rsidRPr="00221C20" w:rsidRDefault="00B145B3" w:rsidP="004E34D5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sz w:val="28"/>
          <w:szCs w:val="32"/>
        </w:rPr>
        <w:t>Il Comune di Pandino, in collaborazione con la Cooperativa Koala</w:t>
      </w:r>
      <w:r w:rsidR="00B87A28">
        <w:rPr>
          <w:rFonts w:ascii="Calibri" w:eastAsia="MS Gothic" w:hAnsi="Calibri" w:cs="Calibri"/>
          <w:b/>
          <w:sz w:val="28"/>
          <w:szCs w:val="32"/>
        </w:rPr>
        <w:t>,</w:t>
      </w:r>
      <w:r w:rsidRPr="00221C20">
        <w:rPr>
          <w:rFonts w:ascii="Calibri" w:eastAsia="MS Gothic" w:hAnsi="Calibri" w:cs="Calibri"/>
          <w:b/>
          <w:sz w:val="28"/>
          <w:szCs w:val="32"/>
        </w:rPr>
        <w:t xml:space="preserve"> presenta l’informativa in merito al: </w:t>
      </w:r>
    </w:p>
    <w:p w14:paraId="40F34570" w14:textId="77777777" w:rsidR="00B145B3" w:rsidRPr="00221C20" w:rsidRDefault="00B145B3" w:rsidP="004E34D5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</w:p>
    <w:p w14:paraId="4FBBC3EF" w14:textId="63A63B91" w:rsidR="004E34D5" w:rsidRPr="00221C20" w:rsidRDefault="004E34D5" w:rsidP="004E34D5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SERVIZIO </w:t>
      </w:r>
      <w:r w:rsidR="00F84A14" w:rsidRPr="00221C20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PRE</w:t>
      </w:r>
      <w:r w:rsidR="00B87A28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-</w:t>
      </w:r>
      <w:r w:rsidR="00F84A14" w:rsidRPr="00221C20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E POST</w:t>
      </w:r>
      <w:r w:rsidR="00B87A28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-</w:t>
      </w:r>
      <w:r w:rsidR="00F84A14" w:rsidRPr="00221C20">
        <w:rPr>
          <w:rFonts w:ascii="Calibri" w:eastAsia="MS Gothic" w:hAnsi="Calibri" w:cs="Calibri"/>
          <w:b/>
          <w:color w:val="00B050"/>
          <w:sz w:val="28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SCUOLA</w:t>
      </w:r>
      <w:r w:rsidRPr="00221C20">
        <w:rPr>
          <w:rFonts w:ascii="Calibri" w:eastAsia="MS Gothic" w:hAnsi="Calibri" w:cs="Calibri"/>
          <w:b/>
          <w:sz w:val="28"/>
          <w:szCs w:val="32"/>
        </w:rPr>
        <w:t xml:space="preserve"> </w:t>
      </w:r>
    </w:p>
    <w:p w14:paraId="71589764" w14:textId="77777777" w:rsidR="0082166F" w:rsidRPr="00221C20" w:rsidRDefault="00E525C2" w:rsidP="008E3B4C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sz w:val="28"/>
          <w:szCs w:val="32"/>
        </w:rPr>
        <w:t>PANDINO</w:t>
      </w:r>
      <w:r w:rsidR="004E34D5" w:rsidRPr="00221C20">
        <w:rPr>
          <w:rFonts w:ascii="Calibri" w:eastAsia="MS Gothic" w:hAnsi="Calibri" w:cs="Calibri"/>
          <w:b/>
          <w:sz w:val="28"/>
          <w:szCs w:val="32"/>
        </w:rPr>
        <w:t xml:space="preserve"> A.S. 20</w:t>
      </w:r>
      <w:r w:rsidR="007735D1" w:rsidRPr="00221C20">
        <w:rPr>
          <w:rFonts w:ascii="Calibri" w:eastAsia="MS Gothic" w:hAnsi="Calibri" w:cs="Calibri"/>
          <w:b/>
          <w:sz w:val="28"/>
          <w:szCs w:val="32"/>
        </w:rPr>
        <w:t>2</w:t>
      </w:r>
      <w:r w:rsidR="00B145B3" w:rsidRPr="00221C20">
        <w:rPr>
          <w:rFonts w:ascii="Calibri" w:eastAsia="MS Gothic" w:hAnsi="Calibri" w:cs="Calibri"/>
          <w:b/>
          <w:sz w:val="28"/>
          <w:szCs w:val="32"/>
        </w:rPr>
        <w:t>2</w:t>
      </w:r>
      <w:r w:rsidR="00682DCB" w:rsidRPr="00221C20">
        <w:rPr>
          <w:rFonts w:ascii="Calibri" w:eastAsia="MS Gothic" w:hAnsi="Calibri" w:cs="Calibri"/>
          <w:b/>
          <w:sz w:val="28"/>
          <w:szCs w:val="32"/>
        </w:rPr>
        <w:t>/202</w:t>
      </w:r>
      <w:r w:rsidR="00B145B3" w:rsidRPr="00221C20">
        <w:rPr>
          <w:rFonts w:ascii="Calibri" w:eastAsia="MS Gothic" w:hAnsi="Calibri" w:cs="Calibri"/>
          <w:b/>
          <w:sz w:val="28"/>
          <w:szCs w:val="32"/>
        </w:rPr>
        <w:t>3</w:t>
      </w:r>
    </w:p>
    <w:p w14:paraId="6EB4C2EC" w14:textId="77777777" w:rsidR="008E3B4C" w:rsidRPr="00221C20" w:rsidRDefault="00B145B3" w:rsidP="008E3B4C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sz w:val="28"/>
          <w:szCs w:val="32"/>
        </w:rPr>
        <w:t xml:space="preserve"> </w:t>
      </w:r>
    </w:p>
    <w:p w14:paraId="2A05EF03" w14:textId="40AF064E" w:rsidR="00B87A28" w:rsidRDefault="00B145B3" w:rsidP="00B87A28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sz w:val="28"/>
          <w:szCs w:val="32"/>
        </w:rPr>
        <w:t xml:space="preserve">Per </w:t>
      </w:r>
      <w:r w:rsidR="00B87A28">
        <w:rPr>
          <w:rFonts w:ascii="Calibri" w:eastAsia="MS Gothic" w:hAnsi="Calibri" w:cs="Calibri"/>
          <w:b/>
          <w:sz w:val="28"/>
          <w:szCs w:val="32"/>
        </w:rPr>
        <w:t xml:space="preserve">i </w:t>
      </w:r>
      <w:r w:rsidRPr="00221C20">
        <w:rPr>
          <w:rFonts w:ascii="Calibri" w:eastAsia="MS Gothic" w:hAnsi="Calibri" w:cs="Calibri"/>
          <w:b/>
          <w:sz w:val="28"/>
          <w:szCs w:val="32"/>
        </w:rPr>
        <w:t>bambini e</w:t>
      </w:r>
      <w:r w:rsidR="00B87A28">
        <w:rPr>
          <w:rFonts w:ascii="Calibri" w:eastAsia="MS Gothic" w:hAnsi="Calibri" w:cs="Calibri"/>
          <w:b/>
          <w:sz w:val="28"/>
          <w:szCs w:val="32"/>
        </w:rPr>
        <w:t xml:space="preserve"> i</w:t>
      </w:r>
      <w:r w:rsidRPr="00221C20">
        <w:rPr>
          <w:rFonts w:ascii="Calibri" w:eastAsia="MS Gothic" w:hAnsi="Calibri" w:cs="Calibri"/>
          <w:b/>
          <w:sz w:val="28"/>
          <w:szCs w:val="32"/>
        </w:rPr>
        <w:t xml:space="preserve"> ragazzi che frequenteranno </w:t>
      </w:r>
      <w:r w:rsidR="00B87A28">
        <w:rPr>
          <w:rFonts w:ascii="Calibri" w:eastAsia="MS Gothic" w:hAnsi="Calibri" w:cs="Calibri"/>
          <w:b/>
          <w:sz w:val="28"/>
          <w:szCs w:val="32"/>
        </w:rPr>
        <w:t xml:space="preserve">le classi </w:t>
      </w:r>
      <w:r w:rsidRPr="00221C20">
        <w:rPr>
          <w:rFonts w:ascii="Calibri" w:eastAsia="MS Gothic" w:hAnsi="Calibri" w:cs="Calibri"/>
          <w:b/>
          <w:sz w:val="28"/>
          <w:szCs w:val="32"/>
        </w:rPr>
        <w:t>dalla prima elementare</w:t>
      </w:r>
    </w:p>
    <w:p w14:paraId="27A6D1A5" w14:textId="1591AB5D" w:rsidR="00221C20" w:rsidRDefault="00B145B3" w:rsidP="00B87A28">
      <w:pPr>
        <w:pStyle w:val="Testonormale1"/>
        <w:jc w:val="center"/>
        <w:rPr>
          <w:rFonts w:ascii="Calibri" w:eastAsia="MS Gothic" w:hAnsi="Calibri" w:cs="Calibri"/>
          <w:b/>
          <w:sz w:val="28"/>
          <w:szCs w:val="32"/>
        </w:rPr>
      </w:pPr>
      <w:r w:rsidRPr="00221C20">
        <w:rPr>
          <w:rFonts w:ascii="Calibri" w:eastAsia="MS Gothic" w:hAnsi="Calibri" w:cs="Calibri"/>
          <w:b/>
          <w:sz w:val="28"/>
          <w:szCs w:val="32"/>
        </w:rPr>
        <w:t>alla terza media.</w:t>
      </w:r>
    </w:p>
    <w:p w14:paraId="45C56ECC" w14:textId="77777777" w:rsidR="00221C20" w:rsidRDefault="00221C20" w:rsidP="00221C20">
      <w:pPr>
        <w:pStyle w:val="Testonormale1"/>
        <w:jc w:val="both"/>
        <w:rPr>
          <w:rFonts w:ascii="Calibri" w:eastAsia="MS Gothic" w:hAnsi="Calibri" w:cs="Calibri"/>
          <w:b/>
          <w:sz w:val="28"/>
          <w:szCs w:val="32"/>
        </w:rPr>
      </w:pPr>
    </w:p>
    <w:p w14:paraId="4238695E" w14:textId="1067DE23" w:rsidR="00221C20" w:rsidRPr="00B145B3" w:rsidRDefault="00221C20" w:rsidP="00221C20">
      <w:pPr>
        <w:pStyle w:val="Testonormale1"/>
        <w:jc w:val="both"/>
        <w:rPr>
          <w:rFonts w:ascii="Calibri" w:hAnsi="Calibri" w:cs="Calibri"/>
          <w:sz w:val="24"/>
          <w:szCs w:val="24"/>
        </w:rPr>
      </w:pPr>
      <w:r w:rsidRPr="00B145B3">
        <w:rPr>
          <w:rFonts w:ascii="Calibri" w:hAnsi="Calibri" w:cs="Calibri"/>
          <w:sz w:val="24"/>
          <w:szCs w:val="24"/>
        </w:rPr>
        <w:t xml:space="preserve">Il servizio seguirà gli </w:t>
      </w:r>
      <w:r w:rsidRPr="00B145B3">
        <w:rPr>
          <w:rFonts w:ascii="Calibri" w:hAnsi="Calibri" w:cs="Calibri"/>
          <w:b/>
          <w:sz w:val="24"/>
          <w:szCs w:val="24"/>
        </w:rPr>
        <w:t>orari</w:t>
      </w:r>
      <w:r w:rsidRPr="00B145B3">
        <w:rPr>
          <w:rFonts w:ascii="Calibri" w:hAnsi="Calibri" w:cs="Calibri"/>
          <w:sz w:val="24"/>
          <w:szCs w:val="24"/>
        </w:rPr>
        <w:t xml:space="preserve"> della tabella sottostante e preved</w:t>
      </w:r>
      <w:r w:rsidR="00B87A28">
        <w:rPr>
          <w:rFonts w:ascii="Calibri" w:hAnsi="Calibri" w:cs="Calibri"/>
          <w:sz w:val="24"/>
          <w:szCs w:val="24"/>
        </w:rPr>
        <w:t>e</w:t>
      </w:r>
      <w:r w:rsidRPr="00B145B3">
        <w:rPr>
          <w:rFonts w:ascii="Calibri" w:hAnsi="Calibri" w:cs="Calibri"/>
          <w:sz w:val="24"/>
          <w:szCs w:val="24"/>
        </w:rPr>
        <w:t xml:space="preserve">rà le </w:t>
      </w:r>
      <w:r w:rsidRPr="00B145B3">
        <w:rPr>
          <w:rFonts w:ascii="Calibri" w:hAnsi="Calibri" w:cs="Calibri"/>
          <w:b/>
          <w:sz w:val="24"/>
          <w:szCs w:val="24"/>
        </w:rPr>
        <w:t>tariffe</w:t>
      </w:r>
      <w:r w:rsidRPr="00B145B3">
        <w:rPr>
          <w:rFonts w:ascii="Calibri" w:hAnsi="Calibri" w:cs="Calibri"/>
          <w:sz w:val="24"/>
          <w:szCs w:val="24"/>
        </w:rPr>
        <w:t xml:space="preserve"> corrispondenti all’opzione scelta.</w:t>
      </w:r>
    </w:p>
    <w:p w14:paraId="092F0C26" w14:textId="7BC1A5E6" w:rsidR="00221C20" w:rsidRPr="00B145B3" w:rsidRDefault="00221C20" w:rsidP="00221C20">
      <w:pPr>
        <w:pStyle w:val="Testonormale1"/>
        <w:jc w:val="both"/>
        <w:rPr>
          <w:rFonts w:ascii="Calibri" w:hAnsi="Calibri" w:cs="Calibri"/>
          <w:sz w:val="24"/>
          <w:szCs w:val="24"/>
        </w:rPr>
      </w:pPr>
      <w:r w:rsidRPr="00B145B3">
        <w:rPr>
          <w:rFonts w:ascii="Calibri" w:hAnsi="Calibri" w:cs="Calibri"/>
          <w:sz w:val="24"/>
          <w:szCs w:val="24"/>
        </w:rPr>
        <w:t xml:space="preserve">La </w:t>
      </w:r>
      <w:r w:rsidRPr="00B145B3">
        <w:rPr>
          <w:rFonts w:ascii="Calibri" w:hAnsi="Calibri" w:cs="Calibri"/>
          <w:b/>
          <w:sz w:val="24"/>
          <w:szCs w:val="24"/>
        </w:rPr>
        <w:t xml:space="preserve">sede </w:t>
      </w:r>
      <w:r w:rsidRPr="00B145B3">
        <w:rPr>
          <w:rFonts w:ascii="Calibri" w:hAnsi="Calibri" w:cs="Calibri"/>
          <w:sz w:val="24"/>
          <w:szCs w:val="24"/>
        </w:rPr>
        <w:t>del servizio è la Scuola Primaria di Pandino</w:t>
      </w:r>
      <w:r w:rsidR="00B87A28">
        <w:rPr>
          <w:rFonts w:ascii="Calibri" w:hAnsi="Calibri" w:cs="Calibri"/>
          <w:sz w:val="24"/>
          <w:szCs w:val="24"/>
        </w:rPr>
        <w:t>.</w:t>
      </w:r>
    </w:p>
    <w:p w14:paraId="6CF1CED7" w14:textId="17CEB189" w:rsidR="00221C20" w:rsidRPr="00B145B3" w:rsidRDefault="00221C20" w:rsidP="00221C20">
      <w:pPr>
        <w:pStyle w:val="Testonormale1"/>
        <w:jc w:val="both"/>
        <w:rPr>
          <w:rFonts w:ascii="Calibri" w:hAnsi="Calibri" w:cs="Calibri"/>
          <w:sz w:val="24"/>
          <w:szCs w:val="24"/>
        </w:rPr>
      </w:pPr>
      <w:r w:rsidRPr="00B145B3">
        <w:rPr>
          <w:rFonts w:ascii="Calibri" w:hAnsi="Calibri" w:cs="Calibri"/>
          <w:sz w:val="24"/>
          <w:szCs w:val="24"/>
        </w:rPr>
        <w:t xml:space="preserve">I momenti di </w:t>
      </w:r>
      <w:proofErr w:type="spellStart"/>
      <w:r w:rsidRPr="00B145B3">
        <w:rPr>
          <w:rFonts w:ascii="Calibri" w:hAnsi="Calibri" w:cs="Calibri"/>
          <w:sz w:val="24"/>
          <w:szCs w:val="24"/>
        </w:rPr>
        <w:t>pre</w:t>
      </w:r>
      <w:proofErr w:type="spellEnd"/>
      <w:r w:rsidR="00B87A28">
        <w:rPr>
          <w:rFonts w:ascii="Calibri" w:hAnsi="Calibri" w:cs="Calibri"/>
          <w:sz w:val="24"/>
          <w:szCs w:val="24"/>
        </w:rPr>
        <w:t>-</w:t>
      </w:r>
      <w:r w:rsidRPr="00B145B3">
        <w:rPr>
          <w:rFonts w:ascii="Calibri" w:hAnsi="Calibri" w:cs="Calibri"/>
          <w:sz w:val="24"/>
          <w:szCs w:val="24"/>
        </w:rPr>
        <w:t xml:space="preserve"> e post</w:t>
      </w:r>
      <w:r w:rsidR="00B87A28">
        <w:rPr>
          <w:rFonts w:ascii="Calibri" w:hAnsi="Calibri" w:cs="Calibri"/>
          <w:sz w:val="24"/>
          <w:szCs w:val="24"/>
        </w:rPr>
        <w:t>-</w:t>
      </w:r>
      <w:r w:rsidRPr="00B145B3">
        <w:rPr>
          <w:rFonts w:ascii="Calibri" w:hAnsi="Calibri" w:cs="Calibri"/>
          <w:sz w:val="24"/>
          <w:szCs w:val="24"/>
        </w:rPr>
        <w:t>scuola saranno gestiti dal personale della Cooperativa Koala.</w:t>
      </w:r>
    </w:p>
    <w:p w14:paraId="1399016C" w14:textId="77777777" w:rsidR="00221C20" w:rsidRPr="0051518A" w:rsidRDefault="00221C20" w:rsidP="00221C20">
      <w:pPr>
        <w:pStyle w:val="Testonormale1"/>
        <w:jc w:val="both"/>
        <w:rPr>
          <w:rFonts w:ascii="Calibri" w:hAnsi="Calibri" w:cs="Calibri"/>
          <w:sz w:val="22"/>
          <w:szCs w:val="22"/>
        </w:rPr>
      </w:pPr>
    </w:p>
    <w:p w14:paraId="6FD854B0" w14:textId="733FA607" w:rsidR="00221C20" w:rsidRPr="0051518A" w:rsidRDefault="00A22785" w:rsidP="00221C20">
      <w:pPr>
        <w:pStyle w:val="Testo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I GENITOR</w:t>
      </w:r>
      <w:r w:rsidR="00221C20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I CHE FOSSERO INTERESSATI AL SERVIZIO SONO PREGATI DI </w:t>
      </w:r>
      <w:r w:rsidR="00B87A28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INVIARE </w:t>
      </w:r>
      <w:r w:rsidR="00221C20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UNA MAIL</w:t>
      </w:r>
      <w:r w:rsidR="0051518A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,</w:t>
      </w:r>
      <w:r w:rsidR="00221C20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51518A" w:rsidRPr="00492EE5">
        <w:rPr>
          <w:rFonts w:ascii="Times New Roman" w:hAnsi="Times New Roman" w:cs="Times New Roman"/>
          <w:b/>
          <w:color w:val="00A249"/>
          <w:sz w:val="22"/>
          <w:szCs w:val="22"/>
          <w:highlight w:val="yellow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ENTRO IL 21 AGOSTO</w:t>
      </w:r>
      <w:r w:rsidR="0051518A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, </w:t>
      </w:r>
      <w:r w:rsidR="00221C20" w:rsidRPr="00492EE5">
        <w:rPr>
          <w:rFonts w:ascii="Times New Roman" w:hAnsi="Times New Roman" w:cs="Times New Roman"/>
          <w:b/>
          <w:color w:val="00A249"/>
          <w:sz w:val="22"/>
          <w:szCs w:val="2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AL SEGUENTE INDIRIZZO:</w:t>
      </w:r>
      <w:r w:rsidR="00221C20" w:rsidRPr="0051518A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9" w:history="1">
        <w:r w:rsidR="00221C20" w:rsidRPr="0051518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pandino@koalacoopsociale.it</w:t>
        </w:r>
      </w:hyperlink>
      <w:r w:rsidR="00221C20" w:rsidRPr="0051518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935D694" w14:textId="77777777" w:rsidR="00A22785" w:rsidRDefault="00A22785" w:rsidP="00221C20">
      <w:pPr>
        <w:pStyle w:val="Testonormale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5C250" w14:textId="77777777" w:rsidR="00A22785" w:rsidRDefault="00A22785" w:rsidP="00221C20">
      <w:pPr>
        <w:pStyle w:val="Testonormale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Nella mail vanno indicati solo:</w:t>
      </w:r>
    </w:p>
    <w:p w14:paraId="1DAC22AC" w14:textId="2B4DA4D7" w:rsidR="00A22785" w:rsidRPr="0051518A" w:rsidRDefault="00A22785" w:rsidP="00221C20">
      <w:pPr>
        <w:pStyle w:val="Testo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18A">
        <w:rPr>
          <w:rFonts w:ascii="Times New Roman" w:hAnsi="Times New Roman" w:cs="Times New Roman"/>
          <w:b/>
          <w:sz w:val="22"/>
          <w:szCs w:val="22"/>
        </w:rPr>
        <w:t>NOME E COGNOME DEL</w:t>
      </w:r>
      <w:r w:rsidR="00B87A28" w:rsidRPr="0051518A">
        <w:rPr>
          <w:rFonts w:ascii="Times New Roman" w:hAnsi="Times New Roman" w:cs="Times New Roman"/>
          <w:b/>
          <w:sz w:val="22"/>
          <w:szCs w:val="22"/>
        </w:rPr>
        <w:t>/LA</w:t>
      </w:r>
      <w:r w:rsidRPr="0051518A">
        <w:rPr>
          <w:rFonts w:ascii="Times New Roman" w:hAnsi="Times New Roman" w:cs="Times New Roman"/>
          <w:b/>
          <w:sz w:val="22"/>
          <w:szCs w:val="22"/>
        </w:rPr>
        <w:t xml:space="preserve"> BAMBINO</w:t>
      </w:r>
      <w:r w:rsidR="00D2467B" w:rsidRPr="0051518A">
        <w:rPr>
          <w:rFonts w:ascii="Times New Roman" w:hAnsi="Times New Roman" w:cs="Times New Roman"/>
          <w:b/>
          <w:sz w:val="22"/>
          <w:szCs w:val="22"/>
        </w:rPr>
        <w:t>/A</w:t>
      </w:r>
    </w:p>
    <w:p w14:paraId="6FBAEF62" w14:textId="219757C1" w:rsidR="00D2467B" w:rsidRPr="0051518A" w:rsidRDefault="00D2467B" w:rsidP="00221C20">
      <w:pPr>
        <w:pStyle w:val="Testo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18A">
        <w:rPr>
          <w:rFonts w:ascii="Times New Roman" w:hAnsi="Times New Roman" w:cs="Times New Roman"/>
          <w:b/>
          <w:sz w:val="22"/>
          <w:szCs w:val="22"/>
        </w:rPr>
        <w:t xml:space="preserve">CLASSE FREQUENTATA </w:t>
      </w:r>
      <w:r w:rsidR="00A80AB9">
        <w:rPr>
          <w:rFonts w:ascii="Times New Roman" w:hAnsi="Times New Roman" w:cs="Times New Roman"/>
          <w:b/>
          <w:sz w:val="22"/>
          <w:szCs w:val="22"/>
        </w:rPr>
        <w:t>NEL</w:t>
      </w:r>
      <w:r w:rsidRPr="0051518A">
        <w:rPr>
          <w:rFonts w:ascii="Times New Roman" w:hAnsi="Times New Roman" w:cs="Times New Roman"/>
          <w:b/>
          <w:sz w:val="22"/>
          <w:szCs w:val="22"/>
        </w:rPr>
        <w:t xml:space="preserve">L’ANNO SCOLASTICO </w:t>
      </w:r>
      <w:r w:rsidR="00B87A28" w:rsidRPr="0051518A">
        <w:rPr>
          <w:rFonts w:ascii="Times New Roman" w:hAnsi="Times New Roman" w:cs="Times New Roman"/>
          <w:b/>
          <w:sz w:val="22"/>
          <w:szCs w:val="22"/>
        </w:rPr>
        <w:t>2022/2023</w:t>
      </w:r>
    </w:p>
    <w:p w14:paraId="717E7234" w14:textId="2FFA6F95" w:rsidR="00D2467B" w:rsidRPr="0051518A" w:rsidRDefault="00D2467B" w:rsidP="00221C20">
      <w:pPr>
        <w:pStyle w:val="Testonormale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18A">
        <w:rPr>
          <w:rFonts w:ascii="Times New Roman" w:hAnsi="Times New Roman" w:cs="Times New Roman"/>
          <w:b/>
          <w:sz w:val="22"/>
          <w:szCs w:val="22"/>
        </w:rPr>
        <w:t>TIPOLOGIA DI SERVIZIO</w:t>
      </w:r>
      <w:r w:rsidR="007567E6">
        <w:rPr>
          <w:rFonts w:ascii="Times New Roman" w:hAnsi="Times New Roman" w:cs="Times New Roman"/>
          <w:b/>
          <w:sz w:val="22"/>
          <w:szCs w:val="22"/>
        </w:rPr>
        <w:t xml:space="preserve"> (“MODULO”)</w:t>
      </w:r>
      <w:r w:rsidRPr="0051518A">
        <w:rPr>
          <w:rFonts w:ascii="Times New Roman" w:hAnsi="Times New Roman" w:cs="Times New Roman"/>
          <w:b/>
          <w:sz w:val="22"/>
          <w:szCs w:val="22"/>
        </w:rPr>
        <w:t xml:space="preserve"> DI CUI SI NECESSITA: PRE+POST, SOLO PRE, SOLO POST, SOLO POST DEL VENERD</w:t>
      </w:r>
      <w:r w:rsidR="00B87A28" w:rsidRPr="0051518A">
        <w:rPr>
          <w:rFonts w:ascii="Times New Roman" w:hAnsi="Times New Roman" w:cs="Times New Roman"/>
          <w:b/>
          <w:sz w:val="22"/>
          <w:szCs w:val="22"/>
        </w:rPr>
        <w:t>Ì</w:t>
      </w:r>
      <w:r w:rsidRPr="0051518A">
        <w:rPr>
          <w:rFonts w:ascii="Times New Roman" w:hAnsi="Times New Roman" w:cs="Times New Roman"/>
          <w:b/>
          <w:sz w:val="22"/>
          <w:szCs w:val="22"/>
        </w:rPr>
        <w:t>.</w:t>
      </w:r>
    </w:p>
    <w:p w14:paraId="1AF03732" w14:textId="77777777" w:rsidR="00D2467B" w:rsidRPr="00A80AB9" w:rsidRDefault="00D2467B" w:rsidP="00221C20">
      <w:pPr>
        <w:pStyle w:val="Testonormale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C034A3" w14:textId="2DAAA492" w:rsidR="00B145B3" w:rsidRPr="004D4B0A" w:rsidRDefault="008C2D13" w:rsidP="0051518A">
      <w:pPr>
        <w:pStyle w:val="Testonormale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IMPORTANTE: </w:t>
      </w:r>
      <w:bookmarkStart w:id="0" w:name="_GoBack"/>
      <w:bookmarkEnd w:id="0"/>
      <w:r w:rsidR="00B87A28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r w:rsidR="00D2467B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mail</w:t>
      </w:r>
      <w:r w:rsidR="00B87A28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che invierete</w:t>
      </w:r>
      <w:r w:rsidR="00D2467B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NON </w:t>
      </w:r>
      <w:r w:rsidR="00B87A28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sarà</w:t>
      </w:r>
      <w:r w:rsidR="00D2467B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un</w:t>
      </w:r>
      <w:r w:rsidR="00B87A28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’</w:t>
      </w:r>
      <w:r w:rsidR="00D2467B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iscrizione, </w:t>
      </w:r>
      <w:r w:rsidR="0051518A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ma soltanto</w:t>
      </w:r>
      <w:r w:rsidR="00D2467B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una manifestazione di interesse al servizio, </w:t>
      </w:r>
      <w:r w:rsidR="0051518A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7567E6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ffinché possiamo </w:t>
      </w:r>
      <w:r w:rsidR="0051518A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valutare se sussistano le condizioni per poterlo avviare</w:t>
      </w:r>
      <w:r w:rsidR="007567E6" w:rsidRPr="004D4B0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4B0A" w:rsidRPr="004D4B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Solo in quel caso si apriranno le iscrizioni effettive e sarà possibile eseguire i pagamenti. </w:t>
      </w:r>
    </w:p>
    <w:p w14:paraId="1B273615" w14:textId="77777777" w:rsidR="0051518A" w:rsidRDefault="0051518A" w:rsidP="0051518A">
      <w:pPr>
        <w:pStyle w:val="Testonormale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page" w:horzAnchor="margin" w:tblpXSpec="center" w:tblpY="1014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400"/>
        <w:gridCol w:w="2123"/>
        <w:gridCol w:w="2612"/>
      </w:tblGrid>
      <w:tr w:rsidR="00D2467B" w:rsidRPr="00D1699E" w14:paraId="651A0F26" w14:textId="77777777" w:rsidTr="0051518A">
        <w:trPr>
          <w:trHeight w:val="521"/>
        </w:trPr>
        <w:tc>
          <w:tcPr>
            <w:tcW w:w="1240" w:type="dxa"/>
            <w:shd w:val="clear" w:color="auto" w:fill="D9D9D9"/>
          </w:tcPr>
          <w:p w14:paraId="6FB02DE6" w14:textId="77777777" w:rsidR="00D2467B" w:rsidRPr="00D1699E" w:rsidRDefault="00D2467B" w:rsidP="0051518A">
            <w:pPr>
              <w:jc w:val="center"/>
              <w:rPr>
                <w:b/>
              </w:rPr>
            </w:pPr>
          </w:p>
        </w:tc>
        <w:tc>
          <w:tcPr>
            <w:tcW w:w="3400" w:type="dxa"/>
            <w:shd w:val="clear" w:color="auto" w:fill="D9D9D9"/>
          </w:tcPr>
          <w:p w14:paraId="54DDC4D8" w14:textId="77777777" w:rsidR="00D2467B" w:rsidRPr="00D2467B" w:rsidRDefault="00D2467B" w:rsidP="0051518A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D2467B">
              <w:rPr>
                <w:rFonts w:ascii="Calibri" w:hAnsi="Calibri" w:cs="Calibri"/>
                <w:i/>
                <w:sz w:val="22"/>
              </w:rPr>
              <w:t>Modulo</w:t>
            </w:r>
          </w:p>
        </w:tc>
        <w:tc>
          <w:tcPr>
            <w:tcW w:w="2123" w:type="dxa"/>
            <w:shd w:val="clear" w:color="auto" w:fill="D9D9D9"/>
          </w:tcPr>
          <w:p w14:paraId="5AD568B6" w14:textId="77777777" w:rsidR="00D2467B" w:rsidRPr="00D2467B" w:rsidRDefault="00D2467B" w:rsidP="0051518A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D2467B">
              <w:rPr>
                <w:rFonts w:ascii="Calibri" w:hAnsi="Calibri" w:cs="Calibri"/>
                <w:i/>
                <w:sz w:val="22"/>
              </w:rPr>
              <w:t>Fascia Oraria</w:t>
            </w:r>
          </w:p>
        </w:tc>
        <w:tc>
          <w:tcPr>
            <w:tcW w:w="2612" w:type="dxa"/>
            <w:shd w:val="clear" w:color="auto" w:fill="D9D9D9"/>
          </w:tcPr>
          <w:p w14:paraId="481EEA94" w14:textId="74C8207A" w:rsidR="00D2467B" w:rsidRPr="00D2467B" w:rsidRDefault="00D2467B" w:rsidP="0051518A">
            <w:pPr>
              <w:jc w:val="center"/>
              <w:rPr>
                <w:rFonts w:ascii="Calibri" w:hAnsi="Calibri" w:cs="Calibri"/>
                <w:i/>
                <w:sz w:val="22"/>
              </w:rPr>
            </w:pPr>
            <w:r w:rsidRPr="00D2467B">
              <w:rPr>
                <w:rFonts w:ascii="Calibri" w:hAnsi="Calibri" w:cs="Calibri"/>
                <w:i/>
                <w:sz w:val="22"/>
              </w:rPr>
              <w:t xml:space="preserve">Costo mensile del servizio comprensivo </w:t>
            </w:r>
            <w:r w:rsidR="004D4B0A">
              <w:rPr>
                <w:rFonts w:ascii="Calibri" w:hAnsi="Calibri" w:cs="Calibri"/>
                <w:i/>
                <w:sz w:val="22"/>
              </w:rPr>
              <w:t>I</w:t>
            </w:r>
            <w:r w:rsidRPr="00D2467B">
              <w:rPr>
                <w:rFonts w:ascii="Calibri" w:hAnsi="Calibri" w:cs="Calibri"/>
                <w:i/>
                <w:sz w:val="22"/>
              </w:rPr>
              <w:t>va (5%)</w:t>
            </w:r>
          </w:p>
        </w:tc>
      </w:tr>
      <w:tr w:rsidR="00D2467B" w:rsidRPr="00D1699E" w14:paraId="33F15325" w14:textId="77777777" w:rsidTr="0051518A">
        <w:trPr>
          <w:trHeight w:val="1030"/>
        </w:trPr>
        <w:tc>
          <w:tcPr>
            <w:tcW w:w="1240" w:type="dxa"/>
          </w:tcPr>
          <w:p w14:paraId="33C40769" w14:textId="77777777" w:rsidR="00D2467B" w:rsidRPr="00D1699E" w:rsidRDefault="00D2467B" w:rsidP="00D2467B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330FF" wp14:editId="4CBB781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202565</wp:posOffset>
                      </wp:positionV>
                      <wp:extent cx="180975" cy="228600"/>
                      <wp:effectExtent l="0" t="0" r="9525" b="0"/>
                      <wp:wrapNone/>
                      <wp:docPr id="9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40CA80A" id="Rettangolo 25" o:spid="_x0000_s1026" style="position:absolute;margin-left:20.95pt;margin-top:15.9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UHwIAAD0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3400" w:type="dxa"/>
            <w:shd w:val="clear" w:color="auto" w:fill="auto"/>
          </w:tcPr>
          <w:p w14:paraId="025D227C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 xml:space="preserve">Intero servizio  </w:t>
            </w:r>
          </w:p>
          <w:p w14:paraId="4A00B2A2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 xml:space="preserve">PRE + POST  </w:t>
            </w:r>
          </w:p>
          <w:p w14:paraId="17D1C48D" w14:textId="77777777" w:rsidR="00D2467B" w:rsidRPr="00D2467B" w:rsidRDefault="00D2467B" w:rsidP="00D2467B">
            <w:pPr>
              <w:rPr>
                <w:rFonts w:ascii="Calibri" w:hAnsi="Calibri" w:cs="Calibri"/>
                <w:b/>
                <w:i/>
                <w:sz w:val="22"/>
              </w:rPr>
            </w:pPr>
            <w:r w:rsidRPr="00D2467B">
              <w:rPr>
                <w:rFonts w:ascii="Calibri" w:hAnsi="Calibri" w:cs="Calibri"/>
                <w:b/>
                <w:i/>
                <w:sz w:val="22"/>
              </w:rPr>
              <w:t xml:space="preserve">(da </w:t>
            </w:r>
            <w:proofErr w:type="spellStart"/>
            <w:r w:rsidRPr="00D2467B">
              <w:rPr>
                <w:rFonts w:ascii="Calibri" w:hAnsi="Calibri" w:cs="Calibri"/>
                <w:b/>
                <w:i/>
                <w:sz w:val="22"/>
              </w:rPr>
              <w:t>lun</w:t>
            </w:r>
            <w:proofErr w:type="spellEnd"/>
            <w:r w:rsidRPr="00D2467B">
              <w:rPr>
                <w:rFonts w:ascii="Calibri" w:hAnsi="Calibri" w:cs="Calibri"/>
                <w:b/>
                <w:i/>
                <w:sz w:val="22"/>
              </w:rPr>
              <w:t xml:space="preserve"> a </w:t>
            </w:r>
            <w:proofErr w:type="spellStart"/>
            <w:r w:rsidRPr="00D2467B">
              <w:rPr>
                <w:rFonts w:ascii="Calibri" w:hAnsi="Calibri" w:cs="Calibri"/>
                <w:b/>
                <w:i/>
                <w:sz w:val="22"/>
              </w:rPr>
              <w:t>ven</w:t>
            </w:r>
            <w:proofErr w:type="spellEnd"/>
            <w:r w:rsidRPr="00D2467B">
              <w:rPr>
                <w:rFonts w:ascii="Calibri" w:hAnsi="Calibri" w:cs="Calibri"/>
                <w:b/>
                <w:i/>
                <w:sz w:val="22"/>
              </w:rPr>
              <w:t>)</w:t>
            </w:r>
          </w:p>
          <w:p w14:paraId="656E1B94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3" w:type="dxa"/>
            <w:shd w:val="clear" w:color="auto" w:fill="auto"/>
          </w:tcPr>
          <w:p w14:paraId="4C24EC1C" w14:textId="28B26F1F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>7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30-8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30/</w:t>
            </w:r>
          </w:p>
          <w:p w14:paraId="3F82C4DD" w14:textId="60B23F1F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>16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00-18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  <w:p w14:paraId="16C73232" w14:textId="2333A788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 xml:space="preserve">+ </w:t>
            </w:r>
            <w:proofErr w:type="spellStart"/>
            <w:r w:rsidRPr="00D2467B">
              <w:rPr>
                <w:rFonts w:ascii="Calibri" w:hAnsi="Calibri" w:cs="Calibri"/>
                <w:sz w:val="22"/>
              </w:rPr>
              <w:t>ven</w:t>
            </w:r>
            <w:proofErr w:type="spellEnd"/>
            <w:r w:rsidRPr="00D2467B">
              <w:rPr>
                <w:rFonts w:ascii="Calibri" w:hAnsi="Calibri" w:cs="Calibri"/>
                <w:sz w:val="22"/>
              </w:rPr>
              <w:t xml:space="preserve"> 12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30-18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612" w:type="dxa"/>
            <w:shd w:val="clear" w:color="auto" w:fill="auto"/>
          </w:tcPr>
          <w:p w14:paraId="72DD6ED2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>€ 136,40</w:t>
            </w:r>
          </w:p>
        </w:tc>
      </w:tr>
      <w:tr w:rsidR="00D2467B" w:rsidRPr="00D1699E" w14:paraId="66DCE839" w14:textId="77777777" w:rsidTr="0051518A">
        <w:trPr>
          <w:trHeight w:val="775"/>
        </w:trPr>
        <w:tc>
          <w:tcPr>
            <w:tcW w:w="1240" w:type="dxa"/>
          </w:tcPr>
          <w:p w14:paraId="4C0F78CC" w14:textId="77777777" w:rsidR="00D2467B" w:rsidRDefault="00D2467B" w:rsidP="00D2467B">
            <w:pPr>
              <w:jc w:val="center"/>
              <w:rPr>
                <w:noProof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AA87A" wp14:editId="011E2AEA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121920</wp:posOffset>
                      </wp:positionV>
                      <wp:extent cx="180975" cy="228600"/>
                      <wp:effectExtent l="0" t="0" r="9525" b="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7902A0" id="Rettangolo 25" o:spid="_x0000_s1026" style="position:absolute;margin-left:23.05pt;margin-top:9.6pt;width:14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"/>
                  </w:pict>
                </mc:Fallback>
              </mc:AlternateContent>
            </w:r>
          </w:p>
          <w:p w14:paraId="089A1975" w14:textId="77777777" w:rsidR="00D2467B" w:rsidRDefault="00D2467B" w:rsidP="00D2467B">
            <w:pPr>
              <w:jc w:val="center"/>
              <w:rPr>
                <w:noProof/>
              </w:rPr>
            </w:pPr>
          </w:p>
        </w:tc>
        <w:tc>
          <w:tcPr>
            <w:tcW w:w="3400" w:type="dxa"/>
            <w:shd w:val="clear" w:color="auto" w:fill="auto"/>
          </w:tcPr>
          <w:p w14:paraId="1ACF4DD6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 xml:space="preserve">Solo POST </w:t>
            </w:r>
          </w:p>
          <w:p w14:paraId="1DE9C44A" w14:textId="4F4128F0" w:rsidR="00D2467B" w:rsidRPr="00D2467B" w:rsidRDefault="00D2467B" w:rsidP="00D2467B">
            <w:pPr>
              <w:rPr>
                <w:rFonts w:ascii="Calibri" w:hAnsi="Calibri" w:cs="Calibri"/>
                <w:b/>
                <w:i/>
                <w:sz w:val="22"/>
              </w:rPr>
            </w:pPr>
            <w:r w:rsidRPr="00D2467B">
              <w:rPr>
                <w:rFonts w:ascii="Calibri" w:hAnsi="Calibri" w:cs="Calibri"/>
                <w:b/>
                <w:i/>
                <w:sz w:val="22"/>
              </w:rPr>
              <w:t>(</w:t>
            </w:r>
            <w:r w:rsidR="00492EE5">
              <w:rPr>
                <w:rFonts w:ascii="Calibri" w:hAnsi="Calibri" w:cs="Calibri"/>
                <w:b/>
                <w:i/>
                <w:sz w:val="22"/>
              </w:rPr>
              <w:t>d</w:t>
            </w:r>
            <w:r w:rsidRPr="00D2467B">
              <w:rPr>
                <w:rFonts w:ascii="Calibri" w:hAnsi="Calibri" w:cs="Calibri"/>
                <w:b/>
                <w:i/>
                <w:sz w:val="22"/>
              </w:rPr>
              <w:t xml:space="preserve">a </w:t>
            </w:r>
            <w:proofErr w:type="spellStart"/>
            <w:r w:rsidRPr="00D2467B">
              <w:rPr>
                <w:rFonts w:ascii="Calibri" w:hAnsi="Calibri" w:cs="Calibri"/>
                <w:b/>
                <w:i/>
                <w:sz w:val="22"/>
              </w:rPr>
              <w:t>lun</w:t>
            </w:r>
            <w:proofErr w:type="spellEnd"/>
            <w:r w:rsidRPr="00D2467B">
              <w:rPr>
                <w:rFonts w:ascii="Calibri" w:hAnsi="Calibri" w:cs="Calibri"/>
                <w:b/>
                <w:i/>
                <w:sz w:val="22"/>
              </w:rPr>
              <w:t xml:space="preserve"> a </w:t>
            </w:r>
            <w:proofErr w:type="spellStart"/>
            <w:r w:rsidRPr="00D2467B">
              <w:rPr>
                <w:rFonts w:ascii="Calibri" w:hAnsi="Calibri" w:cs="Calibri"/>
                <w:b/>
                <w:i/>
                <w:sz w:val="22"/>
              </w:rPr>
              <w:t>ven</w:t>
            </w:r>
            <w:proofErr w:type="spellEnd"/>
            <w:r w:rsidRPr="00D2467B">
              <w:rPr>
                <w:rFonts w:ascii="Calibri" w:hAnsi="Calibri" w:cs="Calibri"/>
                <w:b/>
                <w:i/>
                <w:sz w:val="22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2C1C118B" w14:textId="5C944A34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>16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00-18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  <w:p w14:paraId="4BD9BFFC" w14:textId="073DF542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 xml:space="preserve">+ </w:t>
            </w:r>
            <w:proofErr w:type="spellStart"/>
            <w:r w:rsidRPr="00D2467B">
              <w:rPr>
                <w:rFonts w:ascii="Calibri" w:hAnsi="Calibri" w:cs="Calibri"/>
                <w:sz w:val="22"/>
              </w:rPr>
              <w:t>ven</w:t>
            </w:r>
            <w:proofErr w:type="spellEnd"/>
            <w:r w:rsidRPr="00D2467B">
              <w:rPr>
                <w:rFonts w:ascii="Calibri" w:hAnsi="Calibri" w:cs="Calibri"/>
                <w:sz w:val="22"/>
              </w:rPr>
              <w:t xml:space="preserve"> 12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30-18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612" w:type="dxa"/>
            <w:shd w:val="clear" w:color="auto" w:fill="auto"/>
          </w:tcPr>
          <w:p w14:paraId="7BA7131D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>€ 101,00</w:t>
            </w:r>
          </w:p>
          <w:p w14:paraId="5395474E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0DD5A46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D2467B" w:rsidRPr="00D1699E" w14:paraId="3AD4F3FA" w14:textId="77777777" w:rsidTr="0051518A">
        <w:trPr>
          <w:trHeight w:val="775"/>
        </w:trPr>
        <w:tc>
          <w:tcPr>
            <w:tcW w:w="1240" w:type="dxa"/>
          </w:tcPr>
          <w:p w14:paraId="43C5C6C5" w14:textId="77777777" w:rsidR="00D2467B" w:rsidRPr="00D1699E" w:rsidRDefault="00D2467B" w:rsidP="00D2467B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0F745" wp14:editId="0BFB0EF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110490</wp:posOffset>
                      </wp:positionV>
                      <wp:extent cx="180975" cy="228600"/>
                      <wp:effectExtent l="0" t="0" r="952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CFAD36" id="Rettangolo 27" o:spid="_x0000_s1026" style="position:absolute;margin-left:21.3pt;margin-top:8.7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3400" w:type="dxa"/>
            <w:shd w:val="clear" w:color="auto" w:fill="auto"/>
          </w:tcPr>
          <w:p w14:paraId="15675B45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>Solo PRE</w:t>
            </w:r>
          </w:p>
          <w:p w14:paraId="39252887" w14:textId="2093A229" w:rsidR="00D2467B" w:rsidRPr="00492EE5" w:rsidRDefault="00492EE5" w:rsidP="00D2467B">
            <w:pPr>
              <w:rPr>
                <w:rFonts w:ascii="Calibri" w:hAnsi="Calibri" w:cs="Calibri"/>
                <w:b/>
                <w:i/>
                <w:iCs/>
                <w:sz w:val="22"/>
              </w:rPr>
            </w:pPr>
            <w:r w:rsidRPr="00492EE5">
              <w:rPr>
                <w:rFonts w:ascii="Calibri" w:hAnsi="Calibri" w:cs="Calibri"/>
                <w:b/>
                <w:i/>
                <w:iCs/>
                <w:sz w:val="22"/>
              </w:rPr>
              <w:t>(d</w:t>
            </w:r>
            <w:r w:rsidR="00D2467B" w:rsidRPr="00492EE5">
              <w:rPr>
                <w:rFonts w:ascii="Calibri" w:hAnsi="Calibri" w:cs="Calibri"/>
                <w:b/>
                <w:i/>
                <w:iCs/>
                <w:sz w:val="22"/>
              </w:rPr>
              <w:t xml:space="preserve">a </w:t>
            </w:r>
            <w:proofErr w:type="spellStart"/>
            <w:r w:rsidR="00D2467B" w:rsidRPr="00492EE5">
              <w:rPr>
                <w:rFonts w:ascii="Calibri" w:hAnsi="Calibri" w:cs="Calibri"/>
                <w:b/>
                <w:i/>
                <w:iCs/>
                <w:sz w:val="22"/>
              </w:rPr>
              <w:t>lun</w:t>
            </w:r>
            <w:proofErr w:type="spellEnd"/>
            <w:r w:rsidR="00D2467B" w:rsidRPr="00492EE5">
              <w:rPr>
                <w:rFonts w:ascii="Calibri" w:hAnsi="Calibri" w:cs="Calibri"/>
                <w:b/>
                <w:i/>
                <w:iCs/>
                <w:sz w:val="22"/>
              </w:rPr>
              <w:t xml:space="preserve"> a </w:t>
            </w:r>
            <w:proofErr w:type="spellStart"/>
            <w:r w:rsidR="00D2467B" w:rsidRPr="00492EE5">
              <w:rPr>
                <w:rFonts w:ascii="Calibri" w:hAnsi="Calibri" w:cs="Calibri"/>
                <w:b/>
                <w:i/>
                <w:iCs/>
                <w:sz w:val="22"/>
              </w:rPr>
              <w:t>ven</w:t>
            </w:r>
            <w:proofErr w:type="spellEnd"/>
            <w:r w:rsidRPr="00492EE5">
              <w:rPr>
                <w:rFonts w:ascii="Calibri" w:hAnsi="Calibri" w:cs="Calibri"/>
                <w:b/>
                <w:i/>
                <w:iCs/>
                <w:sz w:val="22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6190A14D" w14:textId="53AFAF7D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>7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30-8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612" w:type="dxa"/>
            <w:shd w:val="clear" w:color="auto" w:fill="auto"/>
          </w:tcPr>
          <w:p w14:paraId="0488F426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>€ 40,40</w:t>
            </w:r>
          </w:p>
          <w:p w14:paraId="150AFBDF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16D57FA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D2467B" w:rsidRPr="00D1699E" w14:paraId="2FF97784" w14:textId="77777777" w:rsidTr="0051518A">
        <w:trPr>
          <w:trHeight w:val="590"/>
        </w:trPr>
        <w:tc>
          <w:tcPr>
            <w:tcW w:w="1240" w:type="dxa"/>
          </w:tcPr>
          <w:p w14:paraId="16A095B7" w14:textId="77777777" w:rsidR="00D2467B" w:rsidRPr="00D1699E" w:rsidRDefault="00D2467B" w:rsidP="00D2467B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A440B" wp14:editId="22912ED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123825</wp:posOffset>
                      </wp:positionV>
                      <wp:extent cx="180975" cy="228600"/>
                      <wp:effectExtent l="0" t="0" r="9525" b="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C99BC7" id="Rettangolo 31" o:spid="_x0000_s1026" style="position:absolute;margin-left:18.6pt;margin-top:9.7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a+Iw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3400" w:type="dxa"/>
            <w:shd w:val="clear" w:color="auto" w:fill="auto"/>
          </w:tcPr>
          <w:p w14:paraId="299C436E" w14:textId="68774FCE" w:rsidR="00D2467B" w:rsidRPr="00D2467B" w:rsidRDefault="00492EE5" w:rsidP="00D2467B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Solo POST del VENERD</w:t>
            </w:r>
            <w:r w:rsidRPr="00492EE5">
              <w:rPr>
                <w:rFonts w:ascii="Calibri" w:hAnsi="Calibri" w:cs="Calibri"/>
                <w:b/>
                <w:sz w:val="22"/>
              </w:rPr>
              <w:t>Ì</w:t>
            </w:r>
          </w:p>
        </w:tc>
        <w:tc>
          <w:tcPr>
            <w:tcW w:w="2123" w:type="dxa"/>
            <w:shd w:val="clear" w:color="auto" w:fill="auto"/>
          </w:tcPr>
          <w:p w14:paraId="6AD3A468" w14:textId="27854B3A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sz w:val="22"/>
              </w:rPr>
              <w:t>12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  <w:r w:rsidR="00492EE5">
              <w:rPr>
                <w:rFonts w:ascii="Calibri" w:hAnsi="Calibri" w:cs="Calibri"/>
                <w:sz w:val="22"/>
              </w:rPr>
              <w:t>-</w:t>
            </w:r>
            <w:r w:rsidRPr="00D2467B">
              <w:rPr>
                <w:rFonts w:ascii="Calibri" w:hAnsi="Calibri" w:cs="Calibri"/>
                <w:sz w:val="22"/>
              </w:rPr>
              <w:t>18</w:t>
            </w:r>
            <w:r w:rsidR="00492EE5">
              <w:rPr>
                <w:rFonts w:ascii="Calibri" w:hAnsi="Calibri" w:cs="Calibri"/>
                <w:sz w:val="22"/>
              </w:rPr>
              <w:t>:</w:t>
            </w:r>
            <w:r w:rsidRPr="00D2467B">
              <w:rPr>
                <w:rFonts w:ascii="Calibri" w:hAnsi="Calibri" w:cs="Calibri"/>
                <w:sz w:val="22"/>
              </w:rPr>
              <w:t>30</w:t>
            </w:r>
          </w:p>
        </w:tc>
        <w:tc>
          <w:tcPr>
            <w:tcW w:w="2612" w:type="dxa"/>
            <w:shd w:val="clear" w:color="auto" w:fill="auto"/>
          </w:tcPr>
          <w:p w14:paraId="545714A1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</w:rPr>
              <w:t>€ 55,55</w:t>
            </w:r>
          </w:p>
          <w:p w14:paraId="2BBF3F3A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62E96CA2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D2467B" w:rsidRPr="00D1699E" w14:paraId="179E111E" w14:textId="77777777" w:rsidTr="0051518A">
        <w:trPr>
          <w:trHeight w:val="590"/>
        </w:trPr>
        <w:tc>
          <w:tcPr>
            <w:tcW w:w="1240" w:type="dxa"/>
            <w:shd w:val="clear" w:color="auto" w:fill="D9D9D9"/>
          </w:tcPr>
          <w:p w14:paraId="106AD5AD" w14:textId="77777777" w:rsidR="00D2467B" w:rsidRDefault="00D2467B" w:rsidP="00D2467B">
            <w:pPr>
              <w:jc w:val="center"/>
              <w:rPr>
                <w:noProof/>
              </w:rPr>
            </w:pPr>
          </w:p>
        </w:tc>
        <w:tc>
          <w:tcPr>
            <w:tcW w:w="3400" w:type="dxa"/>
            <w:shd w:val="clear" w:color="auto" w:fill="D9D9D9"/>
          </w:tcPr>
          <w:p w14:paraId="6D9415B4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QUOTA DI ISCRIZIONE ANNUALE (OBBLIGATORIA)</w:t>
            </w:r>
          </w:p>
        </w:tc>
        <w:tc>
          <w:tcPr>
            <w:tcW w:w="2123" w:type="dxa"/>
            <w:shd w:val="clear" w:color="auto" w:fill="D9D9D9"/>
          </w:tcPr>
          <w:p w14:paraId="65117BA5" w14:textId="576F7D34" w:rsidR="00D2467B" w:rsidRPr="00D2467B" w:rsidRDefault="00D2467B" w:rsidP="00D2467B">
            <w:pPr>
              <w:jc w:val="center"/>
              <w:rPr>
                <w:rFonts w:ascii="Calibri" w:hAnsi="Calibri" w:cs="Calibri"/>
                <w:sz w:val="22"/>
              </w:rPr>
            </w:pPr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€ 20,20 </w:t>
            </w:r>
            <w:r w:rsidRPr="00D2467B">
              <w:rPr>
                <w:rFonts w:ascii="Calibri" w:hAnsi="Calibri" w:cs="Calibri"/>
                <w:i/>
                <w:sz w:val="22"/>
                <w:szCs w:val="22"/>
                <w:lang w:eastAsia="it-IT"/>
              </w:rPr>
              <w:t>(</w:t>
            </w:r>
            <w:r w:rsidR="00492EE5">
              <w:rPr>
                <w:rFonts w:ascii="Calibri" w:hAnsi="Calibri" w:cs="Calibri"/>
                <w:i/>
                <w:sz w:val="22"/>
                <w:szCs w:val="22"/>
                <w:lang w:eastAsia="it-IT"/>
              </w:rPr>
              <w:t>I</w:t>
            </w:r>
            <w:r w:rsidRPr="00D2467B">
              <w:rPr>
                <w:rFonts w:ascii="Calibri" w:hAnsi="Calibri" w:cs="Calibri"/>
                <w:i/>
                <w:sz w:val="22"/>
                <w:szCs w:val="22"/>
                <w:lang w:eastAsia="it-IT"/>
              </w:rPr>
              <w:t>va compresa)</w:t>
            </w:r>
          </w:p>
        </w:tc>
        <w:tc>
          <w:tcPr>
            <w:tcW w:w="2612" w:type="dxa"/>
            <w:shd w:val="clear" w:color="auto" w:fill="auto"/>
          </w:tcPr>
          <w:p w14:paraId="6AC16073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D2467B" w:rsidRPr="00D1699E" w14:paraId="35EC4741" w14:textId="77777777" w:rsidTr="0051518A">
        <w:trPr>
          <w:trHeight w:val="590"/>
        </w:trPr>
        <w:tc>
          <w:tcPr>
            <w:tcW w:w="1240" w:type="dxa"/>
            <w:shd w:val="clear" w:color="auto" w:fill="D9D9D9"/>
          </w:tcPr>
          <w:p w14:paraId="2603709C" w14:textId="77777777" w:rsidR="00D2467B" w:rsidRDefault="00D2467B" w:rsidP="00D2467B">
            <w:pPr>
              <w:jc w:val="center"/>
              <w:rPr>
                <w:rFonts w:ascii="Calibri" w:hAnsi="Calibri"/>
                <w:b/>
                <w:noProof/>
                <w:szCs w:val="22"/>
                <w:lang w:eastAsia="it-IT"/>
              </w:rPr>
            </w:pPr>
            <w:r>
              <w:rPr>
                <w:rFonts w:ascii="Calibri" w:hAnsi="Calibri"/>
                <w:b/>
                <w:noProof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DD314" wp14:editId="2B57873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66675</wp:posOffset>
                      </wp:positionV>
                      <wp:extent cx="180975" cy="228600"/>
                      <wp:effectExtent l="0" t="0" r="9525" b="0"/>
                      <wp:wrapNone/>
                      <wp:docPr id="4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FBAF73" id="Rettangolo 25" o:spid="_x0000_s1026" style="position:absolute;margin-left:19pt;margin-top:5.25pt;width:14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gHHwIAAD0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3400" w:type="dxa"/>
            <w:shd w:val="clear" w:color="auto" w:fill="D9D9D9"/>
          </w:tcPr>
          <w:p w14:paraId="6D03D9CD" w14:textId="77777777" w:rsidR="00D2467B" w:rsidRPr="00D2467B" w:rsidRDefault="00D2467B" w:rsidP="00D2467B">
            <w:pPr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SCONTO FRATELLI</w:t>
            </w:r>
          </w:p>
        </w:tc>
        <w:tc>
          <w:tcPr>
            <w:tcW w:w="2123" w:type="dxa"/>
            <w:shd w:val="clear" w:color="auto" w:fill="D9D9D9"/>
          </w:tcPr>
          <w:p w14:paraId="47C7721A" w14:textId="77777777" w:rsidR="00D2467B" w:rsidRPr="00D2467B" w:rsidRDefault="00D2467B" w:rsidP="00D2467B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25% tariffe </w:t>
            </w:r>
          </w:p>
          <w:p w14:paraId="49712730" w14:textId="3EF18125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servizio </w:t>
            </w:r>
            <w:proofErr w:type="spellStart"/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pre</w:t>
            </w:r>
            <w:proofErr w:type="spellEnd"/>
            <w:r w:rsidRPr="00D2467B"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 e post</w:t>
            </w:r>
          </w:p>
        </w:tc>
        <w:tc>
          <w:tcPr>
            <w:tcW w:w="2612" w:type="dxa"/>
            <w:shd w:val="clear" w:color="auto" w:fill="auto"/>
          </w:tcPr>
          <w:p w14:paraId="14F92AD1" w14:textId="77777777" w:rsidR="00D2467B" w:rsidRPr="00D2467B" w:rsidRDefault="00D2467B" w:rsidP="00D2467B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44764C59" w14:textId="51F431A5" w:rsidR="00B145B3" w:rsidRDefault="00D2467B" w:rsidP="00D2467B">
      <w:pPr>
        <w:pStyle w:val="Testonormale1"/>
        <w:jc w:val="right"/>
        <w:rPr>
          <w:rFonts w:ascii="Times New Roman" w:hAnsi="Times New Roman" w:cs="Times New Roman"/>
          <w:b/>
          <w:i/>
          <w:color w:val="00A249"/>
          <w:sz w:val="24"/>
          <w:szCs w:val="24"/>
        </w:rPr>
      </w:pPr>
      <w:r w:rsidRPr="00492EE5">
        <w:rPr>
          <w:rFonts w:ascii="Times New Roman" w:hAnsi="Times New Roman" w:cs="Times New Roman"/>
          <w:b/>
          <w:i/>
          <w:color w:val="00A249"/>
          <w:sz w:val="24"/>
          <w:szCs w:val="24"/>
        </w:rPr>
        <w:t>Grazie per la collaborazione!</w:t>
      </w:r>
    </w:p>
    <w:sectPr w:rsidR="00B145B3" w:rsidSect="00B145B3">
      <w:pgSz w:w="11906" w:h="16838"/>
      <w:pgMar w:top="426" w:right="849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26468E"/>
    <w:multiLevelType w:val="multilevel"/>
    <w:tmpl w:val="E800E84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034C1AAA"/>
    <w:multiLevelType w:val="hybridMultilevel"/>
    <w:tmpl w:val="81087BB4"/>
    <w:lvl w:ilvl="0" w:tplc="9BA0B0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23"/>
    <w:rsid w:val="00002AAF"/>
    <w:rsid w:val="0000340B"/>
    <w:rsid w:val="000133A0"/>
    <w:rsid w:val="000412F7"/>
    <w:rsid w:val="00071C3E"/>
    <w:rsid w:val="000D3828"/>
    <w:rsid w:val="00103C6E"/>
    <w:rsid w:val="00117B4E"/>
    <w:rsid w:val="00175B6C"/>
    <w:rsid w:val="00180860"/>
    <w:rsid w:val="001A1180"/>
    <w:rsid w:val="001B02B4"/>
    <w:rsid w:val="001D2700"/>
    <w:rsid w:val="00221C20"/>
    <w:rsid w:val="00222C3E"/>
    <w:rsid w:val="00263C31"/>
    <w:rsid w:val="00274B0C"/>
    <w:rsid w:val="00281D19"/>
    <w:rsid w:val="002967AA"/>
    <w:rsid w:val="003352A6"/>
    <w:rsid w:val="003B5396"/>
    <w:rsid w:val="004108D7"/>
    <w:rsid w:val="00492EE5"/>
    <w:rsid w:val="0049439E"/>
    <w:rsid w:val="004D4B0A"/>
    <w:rsid w:val="004E34D5"/>
    <w:rsid w:val="0051518A"/>
    <w:rsid w:val="005666EF"/>
    <w:rsid w:val="005B4257"/>
    <w:rsid w:val="00600EB3"/>
    <w:rsid w:val="006172D2"/>
    <w:rsid w:val="00682DCB"/>
    <w:rsid w:val="00715335"/>
    <w:rsid w:val="00723CF2"/>
    <w:rsid w:val="00755418"/>
    <w:rsid w:val="007567E6"/>
    <w:rsid w:val="007735D1"/>
    <w:rsid w:val="00787219"/>
    <w:rsid w:val="007C5AE4"/>
    <w:rsid w:val="00805E95"/>
    <w:rsid w:val="0082166F"/>
    <w:rsid w:val="008B34D0"/>
    <w:rsid w:val="008C2D13"/>
    <w:rsid w:val="008C612B"/>
    <w:rsid w:val="008E3B4C"/>
    <w:rsid w:val="009607FA"/>
    <w:rsid w:val="009A032F"/>
    <w:rsid w:val="009A3842"/>
    <w:rsid w:val="00A22785"/>
    <w:rsid w:val="00A313D9"/>
    <w:rsid w:val="00A766AF"/>
    <w:rsid w:val="00A80AB9"/>
    <w:rsid w:val="00B145B3"/>
    <w:rsid w:val="00B26844"/>
    <w:rsid w:val="00B87A28"/>
    <w:rsid w:val="00BD4023"/>
    <w:rsid w:val="00C84A4B"/>
    <w:rsid w:val="00CF6532"/>
    <w:rsid w:val="00D2467B"/>
    <w:rsid w:val="00D30936"/>
    <w:rsid w:val="00D3405A"/>
    <w:rsid w:val="00D41F7E"/>
    <w:rsid w:val="00DB22C2"/>
    <w:rsid w:val="00DF7005"/>
    <w:rsid w:val="00E41F54"/>
    <w:rsid w:val="00E525C2"/>
    <w:rsid w:val="00E54F4C"/>
    <w:rsid w:val="00E74CF5"/>
    <w:rsid w:val="00E855DA"/>
    <w:rsid w:val="00EE7B4B"/>
    <w:rsid w:val="00EF1F34"/>
    <w:rsid w:val="00F84A14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25CAF"/>
  <w15:docId w15:val="{2DB21D80-38A4-49D8-9A16-08EA3AB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BD40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BD4023"/>
    <w:rPr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D4023"/>
    <w:pPr>
      <w:suppressAutoHyphens w:val="0"/>
      <w:contextualSpacing/>
    </w:pPr>
    <w:rPr>
      <w:rFonts w:ascii="Century Gothic" w:eastAsia="Meiryo" w:hAnsi="Century Gothic"/>
      <w:color w:val="B01513"/>
      <w:kern w:val="28"/>
      <w:sz w:val="72"/>
      <w:szCs w:val="72"/>
      <w:lang w:val="en-US" w:eastAsia="ja-JP"/>
    </w:rPr>
  </w:style>
  <w:style w:type="character" w:customStyle="1" w:styleId="TitoloCarattere">
    <w:name w:val="Titolo Carattere"/>
    <w:link w:val="Titolo"/>
    <w:rsid w:val="00BD4023"/>
    <w:rPr>
      <w:rFonts w:ascii="Century Gothic" w:eastAsia="Meiryo" w:hAnsi="Century Gothic" w:cs="Century Gothic"/>
      <w:color w:val="B01513"/>
      <w:kern w:val="28"/>
      <w:sz w:val="72"/>
      <w:szCs w:val="7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F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12F7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D4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6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855DA"/>
    <w:pPr>
      <w:ind w:left="720"/>
      <w:contextualSpacing/>
    </w:pPr>
  </w:style>
  <w:style w:type="paragraph" w:customStyle="1" w:styleId="Standard">
    <w:name w:val="Standard"/>
    <w:rsid w:val="00715335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ndino@koalacoop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2560-A95B-44C9-A4C0-4F1E81D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rosario giovanni bergami</dc:creator>
  <cp:lastModifiedBy>Cinzia Cenedella</cp:lastModifiedBy>
  <cp:revision>3</cp:revision>
  <cp:lastPrinted>2017-09-11T15:26:00Z</cp:lastPrinted>
  <dcterms:created xsi:type="dcterms:W3CDTF">2022-07-28T07:05:00Z</dcterms:created>
  <dcterms:modified xsi:type="dcterms:W3CDTF">2022-07-28T10:12:00Z</dcterms:modified>
</cp:coreProperties>
</file>